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243" w:rsidRPr="004F4AA2" w:rsidRDefault="00005243" w:rsidP="00005243">
      <w:bookmarkStart w:id="0" w:name="_GoBack"/>
      <w:bookmarkEnd w:id="0"/>
    </w:p>
    <w:p w:rsidR="00005243" w:rsidRPr="004F4AA2" w:rsidRDefault="00005243" w:rsidP="00005243">
      <w:pPr>
        <w:jc w:val="right"/>
      </w:pPr>
      <w:r>
        <w:rPr>
          <w:noProof/>
          <w:lang w:val="fr-FR" w:eastAsia="fr-FR"/>
        </w:rPr>
        <w:drawing>
          <wp:inline distT="0" distB="0" distL="0" distR="0" wp14:anchorId="2391F937" wp14:editId="32127FB5">
            <wp:extent cx="1219200" cy="1009650"/>
            <wp:effectExtent l="0" t="0" r="0" b="0"/>
            <wp:docPr id="2" name="Picture 2" descr="COE-Logo-Fil-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E-Logo-Fil-B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9200" cy="1009650"/>
                    </a:xfrm>
                    <a:prstGeom prst="rect">
                      <a:avLst/>
                    </a:prstGeom>
                    <a:noFill/>
                    <a:ln>
                      <a:noFill/>
                    </a:ln>
                  </pic:spPr>
                </pic:pic>
              </a:graphicData>
            </a:graphic>
          </wp:inline>
        </w:drawing>
      </w:r>
    </w:p>
    <w:p w:rsidR="00005243" w:rsidRDefault="00005243" w:rsidP="00005243">
      <w:pPr>
        <w:pStyle w:val="CPTReferenceNumber"/>
      </w:pPr>
    </w:p>
    <w:p w:rsidR="00005243" w:rsidRPr="004F4AA2" w:rsidRDefault="00005243" w:rsidP="00005243">
      <w:pPr>
        <w:pStyle w:val="CPTReferenceNumber"/>
      </w:pPr>
      <w:r w:rsidRPr="004F4AA2">
        <w:t>CPT/Inf (20</w:t>
      </w:r>
      <w:r>
        <w:t>18</w:t>
      </w:r>
      <w:r w:rsidRPr="004F4AA2">
        <w:t xml:space="preserve">) </w:t>
      </w:r>
      <w:r>
        <w:t>20</w:t>
      </w:r>
    </w:p>
    <w:p w:rsidR="00005243" w:rsidRPr="004F4AA2" w:rsidRDefault="00005243" w:rsidP="00005243">
      <w:pPr>
        <w:spacing w:after="0" w:line="240" w:lineRule="auto"/>
      </w:pPr>
    </w:p>
    <w:p w:rsidR="00005243" w:rsidRPr="004F4AA2" w:rsidRDefault="00005243" w:rsidP="00005243">
      <w:pPr>
        <w:spacing w:after="0" w:line="240" w:lineRule="auto"/>
      </w:pPr>
    </w:p>
    <w:p w:rsidR="00005243" w:rsidRPr="004F4AA2" w:rsidRDefault="00005243" w:rsidP="00005243">
      <w:pPr>
        <w:spacing w:after="0" w:line="240" w:lineRule="auto"/>
      </w:pPr>
    </w:p>
    <w:p w:rsidR="00005243" w:rsidRDefault="00005243" w:rsidP="00005243">
      <w:pPr>
        <w:spacing w:after="0" w:line="240" w:lineRule="auto"/>
      </w:pPr>
    </w:p>
    <w:p w:rsidR="00077325" w:rsidRDefault="00077325" w:rsidP="00005243">
      <w:pPr>
        <w:spacing w:after="0" w:line="240" w:lineRule="auto"/>
      </w:pPr>
    </w:p>
    <w:p w:rsidR="00077325" w:rsidRDefault="00077325" w:rsidP="00005243">
      <w:pPr>
        <w:spacing w:after="0" w:line="240" w:lineRule="auto"/>
      </w:pPr>
    </w:p>
    <w:p w:rsidR="00077325" w:rsidRPr="004F4AA2" w:rsidRDefault="00077325" w:rsidP="00005243">
      <w:pPr>
        <w:spacing w:after="0" w:line="240" w:lineRule="auto"/>
      </w:pPr>
    </w:p>
    <w:p w:rsidR="00005243" w:rsidRPr="004F4AA2" w:rsidRDefault="00005243" w:rsidP="00005243">
      <w:pPr>
        <w:spacing w:after="0" w:line="240" w:lineRule="auto"/>
      </w:pPr>
    </w:p>
    <w:p w:rsidR="00005243" w:rsidRPr="004F4AA2" w:rsidRDefault="00005243" w:rsidP="00005243">
      <w:pPr>
        <w:spacing w:after="0" w:line="240" w:lineRule="auto"/>
      </w:pPr>
    </w:p>
    <w:p w:rsidR="00005243" w:rsidRPr="004F4AA2" w:rsidRDefault="00005243" w:rsidP="00005243">
      <w:pPr>
        <w:spacing w:after="0" w:line="240" w:lineRule="auto"/>
      </w:pPr>
    </w:p>
    <w:p w:rsidR="00005243" w:rsidRDefault="00005243" w:rsidP="00005243">
      <w:pPr>
        <w:spacing w:after="0" w:line="240" w:lineRule="auto"/>
        <w:ind w:left="1701"/>
        <w:rPr>
          <w:rFonts w:ascii="Arial" w:hAnsi="Arial" w:cs="Arial"/>
          <w:b/>
          <w:bCs/>
          <w:sz w:val="32"/>
          <w:szCs w:val="32"/>
        </w:rPr>
      </w:pPr>
      <w:r w:rsidRPr="007D0924">
        <w:rPr>
          <w:rFonts w:ascii="Arial" w:hAnsi="Arial" w:cs="Arial"/>
          <w:b/>
          <w:bCs/>
          <w:sz w:val="32"/>
          <w:szCs w:val="32"/>
        </w:rPr>
        <w:t>Preliminary obse</w:t>
      </w:r>
      <w:r>
        <w:rPr>
          <w:rFonts w:ascii="Arial" w:hAnsi="Arial" w:cs="Arial"/>
          <w:b/>
          <w:bCs/>
          <w:sz w:val="32"/>
          <w:szCs w:val="32"/>
        </w:rPr>
        <w:t xml:space="preserve">rvations made by </w:t>
      </w:r>
    </w:p>
    <w:p w:rsidR="00005243" w:rsidRDefault="00005243" w:rsidP="00005243">
      <w:pPr>
        <w:spacing w:after="0" w:line="240" w:lineRule="auto"/>
        <w:ind w:left="1701"/>
        <w:rPr>
          <w:rFonts w:ascii="Arial" w:hAnsi="Arial" w:cs="Arial"/>
          <w:b/>
          <w:bCs/>
          <w:sz w:val="32"/>
          <w:szCs w:val="32"/>
        </w:rPr>
      </w:pPr>
      <w:r>
        <w:rPr>
          <w:rFonts w:ascii="Arial" w:hAnsi="Arial" w:cs="Arial"/>
          <w:b/>
          <w:bCs/>
          <w:sz w:val="32"/>
          <w:szCs w:val="32"/>
        </w:rPr>
        <w:t xml:space="preserve">the delegation </w:t>
      </w:r>
      <w:r w:rsidRPr="007D0924">
        <w:rPr>
          <w:rFonts w:ascii="Arial" w:hAnsi="Arial" w:cs="Arial"/>
          <w:b/>
          <w:bCs/>
          <w:sz w:val="32"/>
          <w:szCs w:val="32"/>
        </w:rPr>
        <w:t>of the Europea</w:t>
      </w:r>
      <w:r>
        <w:rPr>
          <w:rFonts w:ascii="Arial" w:hAnsi="Arial" w:cs="Arial"/>
          <w:b/>
          <w:bCs/>
          <w:sz w:val="32"/>
          <w:szCs w:val="32"/>
        </w:rPr>
        <w:t>n Committee</w:t>
      </w:r>
    </w:p>
    <w:p w:rsidR="00005243" w:rsidRDefault="00005243" w:rsidP="00005243">
      <w:pPr>
        <w:spacing w:after="0" w:line="240" w:lineRule="auto"/>
        <w:ind w:left="1701"/>
        <w:rPr>
          <w:rFonts w:ascii="Arial" w:hAnsi="Arial" w:cs="Arial"/>
          <w:b/>
          <w:bCs/>
          <w:sz w:val="32"/>
          <w:szCs w:val="32"/>
        </w:rPr>
      </w:pPr>
      <w:r>
        <w:rPr>
          <w:rFonts w:ascii="Arial" w:hAnsi="Arial" w:cs="Arial"/>
          <w:b/>
          <w:bCs/>
          <w:sz w:val="32"/>
          <w:szCs w:val="32"/>
        </w:rPr>
        <w:t xml:space="preserve">for the Prevention </w:t>
      </w:r>
      <w:r w:rsidRPr="007D0924">
        <w:rPr>
          <w:rFonts w:ascii="Arial" w:hAnsi="Arial" w:cs="Arial"/>
          <w:b/>
          <w:bCs/>
          <w:sz w:val="32"/>
          <w:szCs w:val="32"/>
        </w:rPr>
        <w:t>of Torture and</w:t>
      </w:r>
      <w:r>
        <w:rPr>
          <w:rFonts w:ascii="Arial" w:hAnsi="Arial" w:cs="Arial"/>
          <w:b/>
          <w:bCs/>
          <w:sz w:val="32"/>
          <w:szCs w:val="32"/>
        </w:rPr>
        <w:t xml:space="preserve"> Inhuman or Degrading Treatment or Punishment (CPT)</w:t>
      </w:r>
    </w:p>
    <w:p w:rsidR="00005243" w:rsidRPr="007D0924" w:rsidRDefault="00005243" w:rsidP="00005243">
      <w:pPr>
        <w:spacing w:after="0" w:line="240" w:lineRule="auto"/>
        <w:ind w:left="1701"/>
        <w:rPr>
          <w:rFonts w:ascii="Arial" w:hAnsi="Arial" w:cs="Arial"/>
          <w:b/>
          <w:bCs/>
          <w:sz w:val="32"/>
          <w:szCs w:val="32"/>
        </w:rPr>
      </w:pPr>
      <w:r w:rsidRPr="007D0924">
        <w:rPr>
          <w:rFonts w:ascii="Arial" w:hAnsi="Arial" w:cs="Arial"/>
          <w:b/>
          <w:bCs/>
          <w:sz w:val="32"/>
          <w:szCs w:val="32"/>
        </w:rPr>
        <w:t xml:space="preserve">which visited </w:t>
      </w:r>
      <w:r>
        <w:rPr>
          <w:rFonts w:ascii="Arial" w:hAnsi="Arial" w:cs="Arial"/>
          <w:b/>
          <w:bCs/>
          <w:sz w:val="32"/>
          <w:szCs w:val="32"/>
        </w:rPr>
        <w:t xml:space="preserve">Greece </w:t>
      </w:r>
      <w:r w:rsidRPr="007D0924">
        <w:rPr>
          <w:rFonts w:ascii="Arial" w:hAnsi="Arial" w:cs="Arial"/>
          <w:b/>
          <w:bCs/>
          <w:sz w:val="32"/>
          <w:szCs w:val="32"/>
        </w:rPr>
        <w:t>from 10 to 19 April 2018</w:t>
      </w:r>
    </w:p>
    <w:p w:rsidR="00005243" w:rsidRPr="00005243" w:rsidRDefault="00005243" w:rsidP="00005243">
      <w:pPr>
        <w:spacing w:after="0" w:line="240" w:lineRule="auto"/>
        <w:rPr>
          <w:rFonts w:ascii="Arial" w:hAnsi="Arial" w:cs="Arial"/>
          <w:bCs/>
          <w:sz w:val="24"/>
          <w:szCs w:val="24"/>
        </w:rPr>
      </w:pPr>
    </w:p>
    <w:p w:rsidR="00005243" w:rsidRPr="00005243" w:rsidRDefault="00005243" w:rsidP="00005243">
      <w:pPr>
        <w:spacing w:after="0" w:line="240" w:lineRule="auto"/>
        <w:rPr>
          <w:rFonts w:ascii="Arial" w:hAnsi="Arial" w:cs="Arial"/>
          <w:bCs/>
          <w:sz w:val="24"/>
          <w:szCs w:val="24"/>
        </w:rPr>
      </w:pPr>
    </w:p>
    <w:p w:rsidR="00005243" w:rsidRDefault="00005243" w:rsidP="00005243">
      <w:pPr>
        <w:spacing w:after="0" w:line="240" w:lineRule="auto"/>
        <w:rPr>
          <w:rFonts w:ascii="Arial" w:hAnsi="Arial" w:cs="Arial"/>
          <w:bCs/>
          <w:sz w:val="24"/>
          <w:szCs w:val="24"/>
        </w:rPr>
      </w:pPr>
    </w:p>
    <w:p w:rsidR="00005243" w:rsidRPr="00005243" w:rsidRDefault="00005243" w:rsidP="00005243">
      <w:pPr>
        <w:spacing w:after="0" w:line="240" w:lineRule="auto"/>
        <w:rPr>
          <w:rFonts w:ascii="Arial" w:hAnsi="Arial" w:cs="Arial"/>
          <w:bCs/>
          <w:sz w:val="24"/>
          <w:szCs w:val="24"/>
        </w:rPr>
      </w:pPr>
    </w:p>
    <w:p w:rsidR="00005243" w:rsidRPr="00005243" w:rsidRDefault="00005243" w:rsidP="00005243">
      <w:pPr>
        <w:spacing w:after="0" w:line="240" w:lineRule="auto"/>
        <w:rPr>
          <w:rFonts w:ascii="Arial" w:hAnsi="Arial" w:cs="Arial"/>
          <w:bCs/>
          <w:sz w:val="24"/>
          <w:szCs w:val="24"/>
        </w:rPr>
      </w:pPr>
    </w:p>
    <w:p w:rsidR="00005243" w:rsidRPr="00005243" w:rsidRDefault="00005243" w:rsidP="00005243">
      <w:pPr>
        <w:spacing w:after="0" w:line="240" w:lineRule="auto"/>
        <w:rPr>
          <w:rFonts w:ascii="Arial" w:hAnsi="Arial" w:cs="Arial"/>
          <w:bCs/>
          <w:sz w:val="24"/>
          <w:szCs w:val="24"/>
        </w:rPr>
      </w:pPr>
    </w:p>
    <w:p w:rsidR="00005243" w:rsidRPr="00005243" w:rsidRDefault="00005243" w:rsidP="00005243">
      <w:pPr>
        <w:spacing w:after="0" w:line="240" w:lineRule="auto"/>
        <w:rPr>
          <w:sz w:val="24"/>
          <w:szCs w:val="24"/>
        </w:rPr>
      </w:pPr>
    </w:p>
    <w:p w:rsidR="00005243" w:rsidRPr="004F4AA2" w:rsidRDefault="00005243" w:rsidP="00005243">
      <w:pPr>
        <w:spacing w:after="0" w:line="240" w:lineRule="auto"/>
      </w:pPr>
    </w:p>
    <w:p w:rsidR="00005243" w:rsidRPr="004F4AA2" w:rsidRDefault="00005243" w:rsidP="00005243">
      <w:pPr>
        <w:spacing w:after="0" w:line="240" w:lineRule="auto"/>
      </w:pPr>
    </w:p>
    <w:p w:rsidR="00005243" w:rsidRPr="004F4AA2" w:rsidRDefault="00005243" w:rsidP="00005243"/>
    <w:p w:rsidR="00005243" w:rsidRDefault="00005243" w:rsidP="00005243">
      <w:pPr>
        <w:ind w:left="1701"/>
        <w:rPr>
          <w:rFonts w:ascii="Arial" w:hAnsi="Arial" w:cs="Arial"/>
          <w:bCs/>
          <w:szCs w:val="24"/>
        </w:rPr>
      </w:pPr>
    </w:p>
    <w:p w:rsidR="00005243" w:rsidRDefault="00005243" w:rsidP="00005243">
      <w:pPr>
        <w:ind w:left="1701"/>
        <w:rPr>
          <w:rFonts w:ascii="Arial" w:hAnsi="Arial" w:cs="Arial"/>
          <w:bCs/>
          <w:szCs w:val="24"/>
        </w:rPr>
      </w:pPr>
    </w:p>
    <w:p w:rsidR="00005243" w:rsidRPr="007D0924" w:rsidRDefault="00005243" w:rsidP="00005243">
      <w:pPr>
        <w:ind w:left="1701"/>
        <w:rPr>
          <w:sz w:val="24"/>
          <w:szCs w:val="24"/>
        </w:rPr>
      </w:pPr>
      <w:r>
        <w:rPr>
          <w:rFonts w:ascii="Arial" w:hAnsi="Arial" w:cs="Arial"/>
          <w:bCs/>
          <w:szCs w:val="24"/>
        </w:rPr>
        <w:t xml:space="preserve">The Greek </w:t>
      </w:r>
      <w:r w:rsidRPr="007D0924">
        <w:rPr>
          <w:rFonts w:ascii="Arial" w:hAnsi="Arial" w:cs="Arial"/>
          <w:bCs/>
          <w:sz w:val="24"/>
          <w:szCs w:val="24"/>
        </w:rPr>
        <w:t xml:space="preserve">Government has </w:t>
      </w:r>
      <w:r>
        <w:rPr>
          <w:rFonts w:ascii="Arial" w:hAnsi="Arial" w:cs="Arial"/>
          <w:bCs/>
          <w:szCs w:val="24"/>
        </w:rPr>
        <w:t xml:space="preserve">requested </w:t>
      </w:r>
      <w:r w:rsidRPr="007D0924">
        <w:rPr>
          <w:rFonts w:ascii="Arial" w:hAnsi="Arial" w:cs="Arial"/>
          <w:bCs/>
          <w:sz w:val="24"/>
          <w:szCs w:val="24"/>
        </w:rPr>
        <w:t>the publication of these preliminary observations.</w:t>
      </w:r>
    </w:p>
    <w:p w:rsidR="00005243" w:rsidRDefault="00005243" w:rsidP="00005243">
      <w:pPr>
        <w:pStyle w:val="CPTSubtitle"/>
      </w:pPr>
    </w:p>
    <w:p w:rsidR="00005243" w:rsidRPr="007859A3" w:rsidRDefault="007859A3" w:rsidP="00005243">
      <w:pPr>
        <w:pStyle w:val="CPTSubtitle"/>
        <w:rPr>
          <w:b/>
          <w:i/>
          <w:color w:val="FF0000"/>
          <w:u w:val="single"/>
        </w:rPr>
      </w:pPr>
      <w:r w:rsidRPr="007859A3">
        <w:rPr>
          <w:b/>
          <w:i/>
          <w:color w:val="FF0000"/>
          <w:u w:val="single"/>
        </w:rPr>
        <w:t xml:space="preserve">Under EMBARGO UNTIL </w:t>
      </w:r>
    </w:p>
    <w:p w:rsidR="00005243" w:rsidRPr="007859A3" w:rsidRDefault="00005243" w:rsidP="00005243">
      <w:pPr>
        <w:pStyle w:val="CPTSubtitle"/>
        <w:rPr>
          <w:b/>
          <w:i/>
          <w:color w:val="FF0000"/>
          <w:u w:val="single"/>
        </w:rPr>
      </w:pPr>
      <w:r w:rsidRPr="007859A3">
        <w:rPr>
          <w:b/>
          <w:i/>
          <w:color w:val="FF0000"/>
          <w:u w:val="single"/>
        </w:rPr>
        <w:t>Strasbourg, 1 June 2018</w:t>
      </w:r>
    </w:p>
    <w:p w:rsidR="00005243" w:rsidRPr="004F4AA2" w:rsidRDefault="00005243" w:rsidP="00005243">
      <w:pPr>
        <w:keepLines/>
      </w:pPr>
    </w:p>
    <w:p w:rsidR="00005243" w:rsidRDefault="00005243">
      <w:pPr>
        <w:rPr>
          <w:rFonts w:ascii="Times New Roman" w:hAnsi="Times New Roman"/>
          <w:b/>
          <w:bCs/>
          <w:sz w:val="24"/>
          <w:szCs w:val="24"/>
        </w:rPr>
      </w:pPr>
      <w:r>
        <w:rPr>
          <w:rFonts w:ascii="Times New Roman" w:hAnsi="Times New Roman"/>
          <w:b/>
          <w:bCs/>
          <w:sz w:val="24"/>
          <w:szCs w:val="24"/>
        </w:rPr>
        <w:br w:type="page"/>
      </w:r>
    </w:p>
    <w:p w:rsidR="00E563D3" w:rsidRDefault="008B621A" w:rsidP="008B621A">
      <w:pPr>
        <w:spacing w:after="0" w:line="240" w:lineRule="auto"/>
        <w:jc w:val="center"/>
        <w:rPr>
          <w:rFonts w:ascii="Times New Roman" w:hAnsi="Times New Roman"/>
          <w:b/>
          <w:bCs/>
          <w:sz w:val="24"/>
          <w:szCs w:val="24"/>
        </w:rPr>
      </w:pPr>
      <w:r>
        <w:rPr>
          <w:rFonts w:ascii="Times New Roman" w:hAnsi="Times New Roman"/>
          <w:b/>
          <w:bCs/>
          <w:sz w:val="24"/>
          <w:szCs w:val="24"/>
        </w:rPr>
        <w:lastRenderedPageBreak/>
        <w:t>Preliminary observations made by</w:t>
      </w:r>
      <w:r w:rsidR="00E563D3">
        <w:rPr>
          <w:rFonts w:ascii="Times New Roman" w:hAnsi="Times New Roman"/>
          <w:b/>
          <w:bCs/>
          <w:sz w:val="24"/>
          <w:szCs w:val="24"/>
        </w:rPr>
        <w:t xml:space="preserve"> the delegation </w:t>
      </w:r>
      <w:r>
        <w:rPr>
          <w:rFonts w:ascii="Times New Roman" w:hAnsi="Times New Roman"/>
          <w:b/>
          <w:bCs/>
          <w:sz w:val="24"/>
          <w:szCs w:val="24"/>
        </w:rPr>
        <w:t>of the European Committee for the</w:t>
      </w:r>
    </w:p>
    <w:p w:rsidR="00E563D3" w:rsidRDefault="008B621A" w:rsidP="008B621A">
      <w:pPr>
        <w:spacing w:after="0" w:line="240" w:lineRule="auto"/>
        <w:jc w:val="center"/>
        <w:rPr>
          <w:rFonts w:ascii="Times New Roman" w:hAnsi="Times New Roman"/>
          <w:b/>
          <w:bCs/>
          <w:sz w:val="24"/>
          <w:szCs w:val="24"/>
        </w:rPr>
      </w:pPr>
      <w:r>
        <w:rPr>
          <w:rFonts w:ascii="Times New Roman" w:hAnsi="Times New Roman"/>
          <w:b/>
          <w:bCs/>
          <w:sz w:val="24"/>
          <w:szCs w:val="24"/>
        </w:rPr>
        <w:t>Prevention of Torture and Inhuman or Degrading Treatment or Punishment (CPT)</w:t>
      </w:r>
    </w:p>
    <w:p w:rsidR="005C3E62" w:rsidRDefault="008B621A" w:rsidP="008B621A">
      <w:pPr>
        <w:spacing w:after="0" w:line="240" w:lineRule="auto"/>
        <w:jc w:val="center"/>
        <w:rPr>
          <w:rFonts w:ascii="Times New Roman" w:hAnsi="Times New Roman" w:cs="Times New Roman"/>
          <w:b/>
          <w:sz w:val="24"/>
          <w:szCs w:val="24"/>
        </w:rPr>
      </w:pPr>
      <w:r>
        <w:rPr>
          <w:rFonts w:ascii="Times New Roman" w:hAnsi="Times New Roman"/>
          <w:b/>
          <w:bCs/>
          <w:sz w:val="24"/>
          <w:szCs w:val="24"/>
        </w:rPr>
        <w:t>at the end of the CPT’s ad hoc visit to Greece (10 to 19 April 2018)</w:t>
      </w:r>
    </w:p>
    <w:p w:rsidR="00C369DD" w:rsidRPr="00F771D2" w:rsidRDefault="00C369DD" w:rsidP="00F771D2">
      <w:pPr>
        <w:spacing w:after="0" w:line="240" w:lineRule="auto"/>
        <w:rPr>
          <w:rFonts w:ascii="Times New Roman" w:hAnsi="Times New Roman" w:cs="Times New Roman"/>
          <w:sz w:val="24"/>
          <w:szCs w:val="24"/>
        </w:rPr>
      </w:pPr>
    </w:p>
    <w:p w:rsidR="008B621A" w:rsidRDefault="008B621A" w:rsidP="008B621A">
      <w:pPr>
        <w:spacing w:after="0" w:line="240" w:lineRule="auto"/>
        <w:jc w:val="both"/>
        <w:rPr>
          <w:rFonts w:ascii="Times New Roman" w:hAnsi="Times New Roman"/>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Pr>
          <w:rFonts w:ascii="Times New Roman" w:hAnsi="Times New Roman"/>
          <w:sz w:val="24"/>
          <w:szCs w:val="24"/>
        </w:rPr>
        <w:t xml:space="preserve">The focus of the ad hoc visit was two-fold: on the one hand, the delegation looked into the treatment, living conditions and safeguards offered to </w:t>
      </w:r>
      <w:r w:rsidR="00A479AD">
        <w:rPr>
          <w:rFonts w:ascii="Times New Roman" w:hAnsi="Times New Roman"/>
          <w:sz w:val="24"/>
          <w:szCs w:val="24"/>
        </w:rPr>
        <w:t xml:space="preserve">civil and forensic </w:t>
      </w:r>
      <w:r>
        <w:rPr>
          <w:rFonts w:ascii="Times New Roman" w:hAnsi="Times New Roman"/>
          <w:sz w:val="24"/>
          <w:szCs w:val="24"/>
        </w:rPr>
        <w:t xml:space="preserve">patients in psychiatric establishments; on the other hand, it examined the </w:t>
      </w:r>
      <w:r w:rsidR="00A479AD">
        <w:rPr>
          <w:rFonts w:ascii="Times New Roman" w:hAnsi="Times New Roman"/>
          <w:sz w:val="24"/>
          <w:szCs w:val="24"/>
        </w:rPr>
        <w:t xml:space="preserve">situation </w:t>
      </w:r>
      <w:r>
        <w:rPr>
          <w:rFonts w:ascii="Times New Roman" w:hAnsi="Times New Roman"/>
          <w:sz w:val="24"/>
          <w:szCs w:val="24"/>
        </w:rPr>
        <w:t>of foreign nationals deprived of their liberty under aliens’ legislation.</w:t>
      </w:r>
      <w:r w:rsidR="000129D3" w:rsidRPr="000129D3">
        <w:rPr>
          <w:rFonts w:ascii="Times New Roman" w:hAnsi="Times New Roman"/>
          <w:sz w:val="24"/>
          <w:szCs w:val="24"/>
        </w:rPr>
        <w:t xml:space="preserve"> </w:t>
      </w:r>
      <w:r w:rsidR="000129D3">
        <w:rPr>
          <w:rFonts w:ascii="Times New Roman" w:hAnsi="Times New Roman"/>
          <w:sz w:val="24"/>
          <w:szCs w:val="24"/>
        </w:rPr>
        <w:t>A list of the establishments visited is attached.</w:t>
      </w:r>
    </w:p>
    <w:p w:rsidR="000129D3" w:rsidRDefault="000129D3" w:rsidP="008B621A">
      <w:pPr>
        <w:spacing w:after="0" w:line="240" w:lineRule="auto"/>
        <w:jc w:val="both"/>
        <w:rPr>
          <w:rFonts w:ascii="Times New Roman" w:hAnsi="Times New Roman"/>
          <w:sz w:val="24"/>
          <w:szCs w:val="24"/>
        </w:rPr>
      </w:pPr>
    </w:p>
    <w:p w:rsidR="008B621A" w:rsidRPr="00D9391F" w:rsidRDefault="008B621A" w:rsidP="008B621A">
      <w:pPr>
        <w:spacing w:after="0" w:line="240" w:lineRule="auto"/>
        <w:jc w:val="both"/>
        <w:rPr>
          <w:rFonts w:ascii="Times New Roman" w:hAnsi="Times New Roman"/>
          <w:b/>
          <w:bCs/>
          <w:color w:val="000000"/>
          <w:sz w:val="24"/>
          <w:szCs w:val="24"/>
          <w:u w:val="single"/>
        </w:rPr>
      </w:pPr>
      <w:r w:rsidRPr="00D9391F">
        <w:rPr>
          <w:rFonts w:ascii="Times New Roman" w:hAnsi="Times New Roman"/>
          <w:b/>
          <w:bCs/>
          <w:color w:val="000000"/>
          <w:sz w:val="24"/>
          <w:szCs w:val="24"/>
          <w:u w:val="single"/>
        </w:rPr>
        <w:t>Co</w:t>
      </w:r>
      <w:r w:rsidR="0034380F" w:rsidRPr="00D9391F">
        <w:rPr>
          <w:rFonts w:ascii="Times New Roman" w:hAnsi="Times New Roman"/>
          <w:b/>
          <w:bCs/>
          <w:color w:val="000000"/>
          <w:sz w:val="24"/>
          <w:szCs w:val="24"/>
          <w:u w:val="single"/>
        </w:rPr>
        <w:t>-</w:t>
      </w:r>
      <w:r w:rsidRPr="00D9391F">
        <w:rPr>
          <w:rFonts w:ascii="Times New Roman" w:hAnsi="Times New Roman"/>
          <w:b/>
          <w:bCs/>
          <w:color w:val="000000"/>
          <w:sz w:val="24"/>
          <w:szCs w:val="24"/>
          <w:u w:val="single"/>
        </w:rPr>
        <w:t>operation</w:t>
      </w:r>
    </w:p>
    <w:p w:rsidR="00B24464" w:rsidRDefault="00B24464" w:rsidP="008B621A">
      <w:pPr>
        <w:spacing w:after="0" w:line="240" w:lineRule="auto"/>
        <w:jc w:val="both"/>
        <w:rPr>
          <w:rFonts w:ascii="Times New Roman" w:hAnsi="Times New Roman"/>
          <w:color w:val="000000"/>
          <w:sz w:val="24"/>
          <w:szCs w:val="24"/>
        </w:rPr>
      </w:pPr>
    </w:p>
    <w:p w:rsidR="0040192A" w:rsidRDefault="00B24464" w:rsidP="008B621A">
      <w:pPr>
        <w:spacing w:after="0" w:line="240" w:lineRule="auto"/>
        <w:jc w:val="both"/>
        <w:rPr>
          <w:rFonts w:ascii="Times New Roman" w:hAnsi="Times New Roman"/>
          <w:color w:val="000000"/>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sidR="00A6539B" w:rsidRPr="00A6539B">
        <w:rPr>
          <w:rFonts w:ascii="Times New Roman" w:hAnsi="Times New Roman" w:cs="Times New Roman"/>
          <w:sz w:val="24"/>
          <w:u w:val="single"/>
        </w:rPr>
        <w:t>At central level</w:t>
      </w:r>
      <w:r w:rsidR="00A6539B">
        <w:rPr>
          <w:rFonts w:ascii="Times New Roman" w:hAnsi="Times New Roman" w:cs="Times New Roman"/>
          <w:sz w:val="24"/>
        </w:rPr>
        <w:t>, t</w:t>
      </w:r>
      <w:r w:rsidR="0087065E">
        <w:rPr>
          <w:rFonts w:ascii="Times New Roman" w:hAnsi="Times New Roman" w:cs="Times New Roman"/>
          <w:sz w:val="24"/>
        </w:rPr>
        <w:t xml:space="preserve">he delegation enjoyed very good co-operation throughout the visit from the Hellenic Police. </w:t>
      </w:r>
      <w:r w:rsidR="00A6539B">
        <w:rPr>
          <w:rFonts w:ascii="Times New Roman" w:hAnsi="Times New Roman"/>
          <w:color w:val="000000"/>
          <w:sz w:val="24"/>
          <w:szCs w:val="24"/>
        </w:rPr>
        <w:t xml:space="preserve">However, the smooth operation </w:t>
      </w:r>
      <w:r w:rsidR="000129D3">
        <w:rPr>
          <w:rFonts w:ascii="Times New Roman" w:hAnsi="Times New Roman"/>
          <w:color w:val="000000"/>
          <w:sz w:val="24"/>
          <w:szCs w:val="24"/>
        </w:rPr>
        <w:t xml:space="preserve">of the visit was hampered by the very late provision of the </w:t>
      </w:r>
      <w:r w:rsidR="008B621A">
        <w:rPr>
          <w:rFonts w:ascii="Times New Roman" w:hAnsi="Times New Roman"/>
          <w:color w:val="000000"/>
          <w:sz w:val="24"/>
          <w:szCs w:val="24"/>
        </w:rPr>
        <w:t xml:space="preserve">credentials and information concerning establishments falling under the responsibility of the Ministry of Health. </w:t>
      </w:r>
      <w:r w:rsidR="000129D3">
        <w:rPr>
          <w:rFonts w:ascii="Times New Roman" w:hAnsi="Times New Roman"/>
          <w:color w:val="000000"/>
          <w:sz w:val="24"/>
          <w:szCs w:val="24"/>
        </w:rPr>
        <w:t>The visit report will address the importance of ensuring an effective and efficient co-ordination between ministries in the preparation and follow-up of CPT visits.</w:t>
      </w:r>
    </w:p>
    <w:p w:rsidR="00891C21" w:rsidRDefault="00891C21" w:rsidP="008B621A">
      <w:pPr>
        <w:spacing w:after="0" w:line="240" w:lineRule="auto"/>
        <w:jc w:val="both"/>
        <w:rPr>
          <w:rFonts w:ascii="Times New Roman" w:hAnsi="Times New Roman"/>
          <w:sz w:val="24"/>
          <w:szCs w:val="24"/>
        </w:rPr>
      </w:pPr>
    </w:p>
    <w:p w:rsidR="001F6A45" w:rsidRDefault="00B24464" w:rsidP="008B621A">
      <w:pPr>
        <w:spacing w:after="0" w:line="240" w:lineRule="auto"/>
        <w:jc w:val="both"/>
        <w:rPr>
          <w:rFonts w:ascii="Times New Roman" w:hAnsi="Times New Roman"/>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sidR="00894FD7">
        <w:rPr>
          <w:rFonts w:ascii="Times New Roman" w:hAnsi="Times New Roman" w:cs="Times New Roman"/>
          <w:sz w:val="24"/>
        </w:rPr>
        <w:t>T</w:t>
      </w:r>
      <w:r w:rsidR="003137A9">
        <w:rPr>
          <w:rFonts w:ascii="Times New Roman" w:hAnsi="Times New Roman"/>
          <w:color w:val="000000"/>
          <w:sz w:val="24"/>
          <w:szCs w:val="24"/>
        </w:rPr>
        <w:t xml:space="preserve">he </w:t>
      </w:r>
      <w:r w:rsidR="008B621A">
        <w:rPr>
          <w:rFonts w:ascii="Times New Roman" w:hAnsi="Times New Roman"/>
          <w:color w:val="000000"/>
          <w:sz w:val="24"/>
          <w:szCs w:val="24"/>
        </w:rPr>
        <w:t>co</w:t>
      </w:r>
      <w:r w:rsidR="00412331">
        <w:rPr>
          <w:rFonts w:ascii="Times New Roman" w:hAnsi="Times New Roman"/>
          <w:color w:val="000000"/>
          <w:sz w:val="24"/>
          <w:szCs w:val="24"/>
        </w:rPr>
        <w:t>-</w:t>
      </w:r>
      <w:r w:rsidR="008B621A">
        <w:rPr>
          <w:rFonts w:ascii="Times New Roman" w:hAnsi="Times New Roman"/>
          <w:color w:val="000000"/>
          <w:sz w:val="24"/>
          <w:szCs w:val="24"/>
        </w:rPr>
        <w:t xml:space="preserve">operation received </w:t>
      </w:r>
      <w:r w:rsidR="008B621A" w:rsidRPr="000129D3">
        <w:rPr>
          <w:rFonts w:ascii="Times New Roman" w:hAnsi="Times New Roman"/>
          <w:color w:val="000000"/>
          <w:sz w:val="24"/>
          <w:szCs w:val="24"/>
          <w:u w:val="single"/>
        </w:rPr>
        <w:t xml:space="preserve">at </w:t>
      </w:r>
      <w:r w:rsidR="008B621A">
        <w:rPr>
          <w:rFonts w:ascii="Times New Roman" w:hAnsi="Times New Roman"/>
          <w:color w:val="000000"/>
          <w:sz w:val="24"/>
          <w:szCs w:val="24"/>
          <w:u w:val="single"/>
        </w:rPr>
        <w:t>local level</w:t>
      </w:r>
      <w:r w:rsidR="008B621A">
        <w:rPr>
          <w:rFonts w:ascii="Times New Roman" w:hAnsi="Times New Roman"/>
          <w:color w:val="000000"/>
          <w:sz w:val="24"/>
          <w:szCs w:val="24"/>
        </w:rPr>
        <w:t xml:space="preserve"> was</w:t>
      </w:r>
      <w:r w:rsidR="00894FD7">
        <w:rPr>
          <w:rFonts w:ascii="Times New Roman" w:hAnsi="Times New Roman"/>
          <w:color w:val="000000"/>
          <w:sz w:val="24"/>
          <w:szCs w:val="24"/>
        </w:rPr>
        <w:t xml:space="preserve">, with </w:t>
      </w:r>
      <w:r w:rsidR="00F355A2">
        <w:rPr>
          <w:rFonts w:ascii="Times New Roman" w:hAnsi="Times New Roman"/>
          <w:color w:val="000000"/>
          <w:sz w:val="24"/>
          <w:szCs w:val="24"/>
        </w:rPr>
        <w:t xml:space="preserve">one </w:t>
      </w:r>
      <w:r w:rsidR="00894FD7">
        <w:rPr>
          <w:rFonts w:ascii="Times New Roman" w:hAnsi="Times New Roman"/>
          <w:color w:val="000000"/>
          <w:sz w:val="24"/>
          <w:szCs w:val="24"/>
        </w:rPr>
        <w:t xml:space="preserve">exception, </w:t>
      </w:r>
      <w:r w:rsidR="00F318AD">
        <w:rPr>
          <w:rFonts w:ascii="Times New Roman" w:hAnsi="Times New Roman"/>
          <w:color w:val="000000"/>
          <w:sz w:val="24"/>
          <w:szCs w:val="24"/>
        </w:rPr>
        <w:t>excellent</w:t>
      </w:r>
      <w:r w:rsidR="00894FD7">
        <w:rPr>
          <w:rFonts w:ascii="Times New Roman" w:hAnsi="Times New Roman"/>
          <w:color w:val="000000"/>
          <w:sz w:val="24"/>
          <w:szCs w:val="24"/>
        </w:rPr>
        <w:t>.</w:t>
      </w:r>
      <w:r w:rsidR="008B621A">
        <w:rPr>
          <w:rFonts w:ascii="Times New Roman" w:hAnsi="Times New Roman"/>
          <w:color w:val="000000"/>
          <w:sz w:val="24"/>
          <w:szCs w:val="24"/>
        </w:rPr>
        <w:t xml:space="preserve"> </w:t>
      </w:r>
      <w:r w:rsidR="008B621A">
        <w:rPr>
          <w:rFonts w:ascii="Times New Roman" w:hAnsi="Times New Roman"/>
          <w:sz w:val="24"/>
          <w:szCs w:val="24"/>
        </w:rPr>
        <w:t>The delegation enjoyed rapid access to all the establishments it wished to visit, was able to interview in private persons deprived of their liberty and was provided with the information it needed to accomplish its task.</w:t>
      </w:r>
      <w:r w:rsidR="00671556">
        <w:rPr>
          <w:rFonts w:ascii="Times New Roman" w:hAnsi="Times New Roman"/>
          <w:sz w:val="24"/>
          <w:szCs w:val="24"/>
        </w:rPr>
        <w:t xml:space="preserve"> That said, </w:t>
      </w:r>
      <w:r w:rsidR="00894FD7">
        <w:rPr>
          <w:rFonts w:ascii="Times New Roman" w:hAnsi="Times New Roman"/>
          <w:sz w:val="24"/>
          <w:szCs w:val="24"/>
        </w:rPr>
        <w:t xml:space="preserve">information about </w:t>
      </w:r>
      <w:r w:rsidR="00A17024">
        <w:rPr>
          <w:rFonts w:ascii="Times New Roman" w:hAnsi="Times New Roman"/>
          <w:sz w:val="24"/>
          <w:szCs w:val="24"/>
        </w:rPr>
        <w:t xml:space="preserve">occupancy and </w:t>
      </w:r>
      <w:r w:rsidR="00A5776C">
        <w:rPr>
          <w:rFonts w:ascii="Times New Roman" w:hAnsi="Times New Roman"/>
          <w:sz w:val="24"/>
          <w:szCs w:val="24"/>
        </w:rPr>
        <w:t xml:space="preserve">material </w:t>
      </w:r>
      <w:r w:rsidR="00A17024">
        <w:rPr>
          <w:rFonts w:ascii="Times New Roman" w:hAnsi="Times New Roman"/>
          <w:sz w:val="24"/>
          <w:szCs w:val="24"/>
        </w:rPr>
        <w:t xml:space="preserve">conditions provided by </w:t>
      </w:r>
      <w:r w:rsidR="00A6539B">
        <w:rPr>
          <w:rFonts w:ascii="Times New Roman" w:hAnsi="Times New Roman"/>
          <w:sz w:val="24"/>
          <w:szCs w:val="24"/>
        </w:rPr>
        <w:t>the duty officer at Isaakio Police Station</w:t>
      </w:r>
      <w:r w:rsidR="00A17024">
        <w:rPr>
          <w:rFonts w:ascii="Times New Roman" w:hAnsi="Times New Roman"/>
          <w:sz w:val="24"/>
          <w:szCs w:val="24"/>
        </w:rPr>
        <w:t xml:space="preserve"> pro</w:t>
      </w:r>
      <w:r w:rsidR="00F318AD">
        <w:rPr>
          <w:rFonts w:ascii="Times New Roman" w:hAnsi="Times New Roman"/>
          <w:sz w:val="24"/>
          <w:szCs w:val="24"/>
        </w:rPr>
        <w:t>v</w:t>
      </w:r>
      <w:r w:rsidR="00A17024">
        <w:rPr>
          <w:rFonts w:ascii="Times New Roman" w:hAnsi="Times New Roman"/>
          <w:sz w:val="24"/>
          <w:szCs w:val="24"/>
        </w:rPr>
        <w:t xml:space="preserve">ed </w:t>
      </w:r>
      <w:r w:rsidR="00A5776C">
        <w:rPr>
          <w:rFonts w:ascii="Times New Roman" w:hAnsi="Times New Roman"/>
          <w:sz w:val="24"/>
          <w:szCs w:val="24"/>
        </w:rPr>
        <w:t xml:space="preserve">to be </w:t>
      </w:r>
      <w:r w:rsidR="00AC0AD7">
        <w:rPr>
          <w:rFonts w:ascii="Times New Roman" w:hAnsi="Times New Roman"/>
          <w:sz w:val="24"/>
          <w:szCs w:val="24"/>
        </w:rPr>
        <w:t xml:space="preserve">clearly </w:t>
      </w:r>
      <w:r w:rsidR="00A17024">
        <w:rPr>
          <w:rFonts w:ascii="Times New Roman" w:hAnsi="Times New Roman"/>
          <w:sz w:val="24"/>
          <w:szCs w:val="24"/>
        </w:rPr>
        <w:t>misleading.</w:t>
      </w:r>
    </w:p>
    <w:p w:rsidR="00676DB8" w:rsidRDefault="00676DB8" w:rsidP="008B621A">
      <w:pPr>
        <w:spacing w:after="0" w:line="240" w:lineRule="auto"/>
        <w:jc w:val="both"/>
        <w:rPr>
          <w:rFonts w:ascii="Times New Roman" w:hAnsi="Times New Roman"/>
          <w:sz w:val="24"/>
          <w:szCs w:val="24"/>
        </w:rPr>
      </w:pPr>
    </w:p>
    <w:p w:rsidR="00676DB8" w:rsidRPr="00676DB8" w:rsidRDefault="00676DB8" w:rsidP="00676DB8">
      <w:pPr>
        <w:spacing w:after="0" w:line="240" w:lineRule="auto"/>
        <w:jc w:val="both"/>
        <w:rPr>
          <w:rFonts w:ascii="Times New Roman" w:hAnsi="Times New Roman" w:cs="Times New Roman"/>
          <w:sz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Pr>
          <w:rFonts w:ascii="Times New Roman" w:hAnsi="Times New Roman"/>
          <w:sz w:val="24"/>
          <w:szCs w:val="24"/>
        </w:rPr>
        <w:t>The delegation would also like to thank the CPT’s liaison officers in the different ministries for their assistance before and during the visit.</w:t>
      </w:r>
    </w:p>
    <w:p w:rsidR="00D94876" w:rsidRDefault="00D94876" w:rsidP="008B621A">
      <w:pPr>
        <w:spacing w:after="0" w:line="240" w:lineRule="auto"/>
        <w:jc w:val="both"/>
        <w:rPr>
          <w:rFonts w:ascii="Times New Roman" w:hAnsi="Times New Roman" w:cs="Times New Roman"/>
          <w:szCs w:val="24"/>
        </w:rPr>
      </w:pPr>
    </w:p>
    <w:p w:rsidR="00AA498D" w:rsidRPr="00D9391F" w:rsidRDefault="00AA498D" w:rsidP="00AA498D">
      <w:pPr>
        <w:spacing w:after="0" w:line="240" w:lineRule="auto"/>
        <w:jc w:val="both"/>
        <w:rPr>
          <w:rFonts w:ascii="Times New Roman" w:hAnsi="Times New Roman"/>
          <w:b/>
          <w:bCs/>
          <w:color w:val="000000"/>
          <w:sz w:val="24"/>
          <w:szCs w:val="24"/>
          <w:u w:val="single"/>
        </w:rPr>
      </w:pPr>
      <w:r w:rsidRPr="00D9391F">
        <w:rPr>
          <w:rFonts w:ascii="Times New Roman" w:hAnsi="Times New Roman"/>
          <w:b/>
          <w:bCs/>
          <w:color w:val="000000"/>
          <w:sz w:val="24"/>
          <w:szCs w:val="24"/>
          <w:u w:val="single"/>
        </w:rPr>
        <w:t>Psychiatric establishments</w:t>
      </w:r>
    </w:p>
    <w:p w:rsidR="00AA498D" w:rsidRDefault="00AA498D" w:rsidP="00AA498D">
      <w:pPr>
        <w:spacing w:after="0" w:line="240" w:lineRule="auto"/>
        <w:jc w:val="both"/>
        <w:rPr>
          <w:rFonts w:ascii="Times New Roman" w:hAnsi="Times New Roman"/>
          <w:b/>
          <w:bCs/>
          <w:color w:val="000000"/>
          <w:sz w:val="24"/>
          <w:szCs w:val="24"/>
        </w:rPr>
      </w:pPr>
    </w:p>
    <w:p w:rsidR="003C49D2" w:rsidRPr="003C49D2" w:rsidRDefault="003C49D2" w:rsidP="003C49D2">
      <w:pPr>
        <w:spacing w:after="0" w:line="240" w:lineRule="auto"/>
        <w:jc w:val="both"/>
        <w:rPr>
          <w:rFonts w:ascii="Times New Roman" w:hAnsi="Times New Roman"/>
          <w:b/>
          <w:bCs/>
          <w:color w:val="000000"/>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Pr>
          <w:rFonts w:ascii="Times New Roman" w:hAnsi="Times New Roman"/>
          <w:color w:val="000000"/>
          <w:sz w:val="24"/>
          <w:szCs w:val="24"/>
        </w:rPr>
        <w:t>T</w:t>
      </w:r>
      <w:r w:rsidRPr="00936125">
        <w:rPr>
          <w:rFonts w:ascii="Times New Roman" w:hAnsi="Times New Roman"/>
          <w:color w:val="000000"/>
          <w:sz w:val="24"/>
          <w:szCs w:val="24"/>
        </w:rPr>
        <w:t xml:space="preserve">he delegation </w:t>
      </w:r>
      <w:r w:rsidR="001F0D1D">
        <w:rPr>
          <w:rFonts w:ascii="Times New Roman" w:hAnsi="Times New Roman"/>
          <w:color w:val="000000"/>
          <w:sz w:val="24"/>
          <w:szCs w:val="24"/>
        </w:rPr>
        <w:t xml:space="preserve">notes positively that, </w:t>
      </w:r>
      <w:r w:rsidRPr="00936125">
        <w:rPr>
          <w:rFonts w:ascii="Times New Roman" w:hAnsi="Times New Roman"/>
          <w:color w:val="000000"/>
          <w:sz w:val="24"/>
          <w:szCs w:val="24"/>
        </w:rPr>
        <w:t xml:space="preserve">in most </w:t>
      </w:r>
      <w:r w:rsidR="001F0D1D">
        <w:rPr>
          <w:rFonts w:ascii="Times New Roman" w:hAnsi="Times New Roman"/>
          <w:color w:val="000000"/>
          <w:sz w:val="24"/>
          <w:szCs w:val="24"/>
        </w:rPr>
        <w:t xml:space="preserve">of the </w:t>
      </w:r>
      <w:r w:rsidRPr="00936125">
        <w:rPr>
          <w:rFonts w:ascii="Times New Roman" w:hAnsi="Times New Roman"/>
          <w:color w:val="000000"/>
          <w:sz w:val="24"/>
          <w:szCs w:val="24"/>
        </w:rPr>
        <w:t>establishments visited</w:t>
      </w:r>
      <w:r w:rsidR="001F0D1D">
        <w:rPr>
          <w:rFonts w:ascii="Times New Roman" w:hAnsi="Times New Roman"/>
          <w:color w:val="000000"/>
          <w:sz w:val="24"/>
          <w:szCs w:val="24"/>
        </w:rPr>
        <w:t>, patients</w:t>
      </w:r>
      <w:r w:rsidRPr="00936125">
        <w:rPr>
          <w:rFonts w:ascii="Times New Roman" w:hAnsi="Times New Roman"/>
          <w:color w:val="000000"/>
          <w:sz w:val="24"/>
          <w:szCs w:val="24"/>
        </w:rPr>
        <w:t xml:space="preserve"> </w:t>
      </w:r>
      <w:r>
        <w:rPr>
          <w:rFonts w:ascii="Times New Roman" w:hAnsi="Times New Roman"/>
          <w:color w:val="000000"/>
          <w:sz w:val="24"/>
          <w:szCs w:val="24"/>
        </w:rPr>
        <w:t>spoke well of staff</w:t>
      </w:r>
      <w:r w:rsidR="00306406">
        <w:rPr>
          <w:rFonts w:ascii="Times New Roman" w:hAnsi="Times New Roman"/>
          <w:color w:val="000000"/>
          <w:sz w:val="24"/>
          <w:szCs w:val="24"/>
        </w:rPr>
        <w:t>,</w:t>
      </w:r>
      <w:r w:rsidR="001F0D1D">
        <w:rPr>
          <w:rFonts w:ascii="Times New Roman" w:hAnsi="Times New Roman"/>
          <w:color w:val="000000"/>
          <w:sz w:val="24"/>
          <w:szCs w:val="24"/>
        </w:rPr>
        <w:t xml:space="preserve"> and that </w:t>
      </w:r>
      <w:r w:rsidR="001F0D1D" w:rsidRPr="00936125">
        <w:rPr>
          <w:rFonts w:ascii="Times New Roman" w:hAnsi="Times New Roman"/>
          <w:color w:val="000000"/>
          <w:sz w:val="24"/>
          <w:szCs w:val="24"/>
        </w:rPr>
        <w:t xml:space="preserve">hardly any allegations of </w:t>
      </w:r>
      <w:r w:rsidR="001F0D1D" w:rsidRPr="009976B1">
        <w:rPr>
          <w:rFonts w:ascii="Times New Roman" w:hAnsi="Times New Roman"/>
          <w:color w:val="000000"/>
          <w:sz w:val="24"/>
          <w:szCs w:val="24"/>
          <w:u w:val="single"/>
        </w:rPr>
        <w:t>ill-treatment</w:t>
      </w:r>
      <w:r w:rsidR="001F0D1D" w:rsidRPr="00936125">
        <w:rPr>
          <w:rFonts w:ascii="Times New Roman" w:hAnsi="Times New Roman"/>
          <w:color w:val="000000"/>
          <w:sz w:val="24"/>
          <w:szCs w:val="24"/>
        </w:rPr>
        <w:t xml:space="preserve"> of patients by staff</w:t>
      </w:r>
      <w:r w:rsidR="001F0D1D">
        <w:rPr>
          <w:rFonts w:ascii="Times New Roman" w:hAnsi="Times New Roman"/>
          <w:color w:val="000000"/>
          <w:sz w:val="24"/>
          <w:szCs w:val="24"/>
        </w:rPr>
        <w:t xml:space="preserve"> were received</w:t>
      </w:r>
      <w:r>
        <w:rPr>
          <w:rFonts w:ascii="Times New Roman" w:hAnsi="Times New Roman"/>
          <w:color w:val="000000"/>
          <w:sz w:val="24"/>
          <w:szCs w:val="24"/>
        </w:rPr>
        <w:t>. In general, the delegation</w:t>
      </w:r>
      <w:r w:rsidRPr="00936125">
        <w:rPr>
          <w:rFonts w:ascii="Times New Roman" w:hAnsi="Times New Roman"/>
          <w:color w:val="000000"/>
          <w:sz w:val="24"/>
          <w:szCs w:val="24"/>
        </w:rPr>
        <w:t xml:space="preserve"> observed a caring attitude </w:t>
      </w:r>
      <w:r w:rsidR="00306406">
        <w:rPr>
          <w:rFonts w:ascii="Times New Roman" w:hAnsi="Times New Roman"/>
          <w:color w:val="000000"/>
          <w:sz w:val="24"/>
          <w:szCs w:val="24"/>
        </w:rPr>
        <w:t xml:space="preserve">towards patients </w:t>
      </w:r>
      <w:r w:rsidRPr="00936125">
        <w:rPr>
          <w:rFonts w:ascii="Times New Roman" w:hAnsi="Times New Roman"/>
          <w:color w:val="000000"/>
          <w:sz w:val="24"/>
          <w:szCs w:val="24"/>
        </w:rPr>
        <w:t xml:space="preserve">and </w:t>
      </w:r>
      <w:r w:rsidR="00891C21">
        <w:rPr>
          <w:rFonts w:ascii="Times New Roman" w:hAnsi="Times New Roman"/>
          <w:color w:val="000000"/>
          <w:sz w:val="24"/>
          <w:szCs w:val="24"/>
        </w:rPr>
        <w:t xml:space="preserve">a </w:t>
      </w:r>
      <w:r w:rsidRPr="00936125">
        <w:rPr>
          <w:rFonts w:ascii="Times New Roman" w:hAnsi="Times New Roman"/>
          <w:color w:val="000000"/>
          <w:sz w:val="24"/>
          <w:szCs w:val="24"/>
        </w:rPr>
        <w:t xml:space="preserve">relaxed </w:t>
      </w:r>
      <w:r w:rsidR="001F0D1D">
        <w:rPr>
          <w:rFonts w:ascii="Times New Roman" w:hAnsi="Times New Roman"/>
          <w:color w:val="000000"/>
          <w:sz w:val="24"/>
          <w:szCs w:val="24"/>
        </w:rPr>
        <w:t>atmosphere</w:t>
      </w:r>
      <w:r w:rsidRPr="00936125">
        <w:rPr>
          <w:rFonts w:ascii="Times New Roman" w:hAnsi="Times New Roman"/>
          <w:color w:val="000000"/>
          <w:sz w:val="24"/>
          <w:szCs w:val="24"/>
        </w:rPr>
        <w:t xml:space="preserve">, especially in those establishments in which patients generally enjoy a less confined environment. </w:t>
      </w:r>
    </w:p>
    <w:p w:rsidR="003C49D2" w:rsidRDefault="003C49D2" w:rsidP="003C49D2">
      <w:pPr>
        <w:spacing w:after="0" w:line="240" w:lineRule="auto"/>
        <w:jc w:val="both"/>
        <w:rPr>
          <w:rFonts w:ascii="Times New Roman" w:hAnsi="Times New Roman"/>
          <w:color w:val="000000"/>
          <w:sz w:val="24"/>
          <w:szCs w:val="24"/>
        </w:rPr>
      </w:pPr>
    </w:p>
    <w:p w:rsidR="003C49D2" w:rsidRPr="00936125" w:rsidRDefault="001F0D1D" w:rsidP="003C49D2">
      <w:pPr>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Nevertheless</w:t>
      </w:r>
      <w:r w:rsidR="003C49D2">
        <w:rPr>
          <w:rFonts w:ascii="Times New Roman" w:hAnsi="Times New Roman"/>
          <w:color w:val="000000"/>
          <w:sz w:val="24"/>
          <w:szCs w:val="24"/>
        </w:rPr>
        <w:t>, the delegation received s</w:t>
      </w:r>
      <w:r w:rsidR="003C49D2" w:rsidRPr="00936125">
        <w:rPr>
          <w:rFonts w:ascii="Times New Roman" w:hAnsi="Times New Roman"/>
          <w:color w:val="000000"/>
          <w:sz w:val="24"/>
          <w:szCs w:val="24"/>
        </w:rPr>
        <w:t>ome isolated allegations of verbal abuse and disrespectful behaviour by staff.</w:t>
      </w:r>
      <w:r w:rsidR="003C49D2">
        <w:rPr>
          <w:rFonts w:ascii="Times New Roman" w:hAnsi="Times New Roman"/>
          <w:color w:val="000000"/>
          <w:sz w:val="24"/>
          <w:szCs w:val="24"/>
        </w:rPr>
        <w:t xml:space="preserve"> </w:t>
      </w:r>
      <w:r>
        <w:rPr>
          <w:rFonts w:ascii="Times New Roman" w:hAnsi="Times New Roman"/>
          <w:color w:val="000000"/>
          <w:sz w:val="24"/>
          <w:szCs w:val="24"/>
        </w:rPr>
        <w:t xml:space="preserve">A clear message should be communicated to staff </w:t>
      </w:r>
      <w:r w:rsidR="003C49D2">
        <w:rPr>
          <w:rFonts w:ascii="Times New Roman" w:hAnsi="Times New Roman"/>
          <w:color w:val="000000"/>
          <w:sz w:val="24"/>
          <w:szCs w:val="24"/>
        </w:rPr>
        <w:t>that such behaviour is unacceptable.</w:t>
      </w:r>
    </w:p>
    <w:p w:rsidR="003C49D2" w:rsidRPr="00936125" w:rsidRDefault="003C49D2" w:rsidP="003C49D2">
      <w:pPr>
        <w:spacing w:after="0" w:line="240" w:lineRule="auto"/>
        <w:jc w:val="both"/>
        <w:rPr>
          <w:rFonts w:ascii="Times New Roman" w:hAnsi="Times New Roman"/>
          <w:color w:val="000000"/>
          <w:sz w:val="24"/>
          <w:szCs w:val="24"/>
        </w:rPr>
      </w:pPr>
    </w:p>
    <w:p w:rsidR="003C49D2" w:rsidRPr="00936125" w:rsidRDefault="003C49D2" w:rsidP="003C49D2">
      <w:pPr>
        <w:spacing w:after="0" w:line="240" w:lineRule="auto"/>
        <w:jc w:val="both"/>
        <w:rPr>
          <w:rFonts w:ascii="Times New Roman" w:hAnsi="Times New Roman"/>
          <w:color w:val="000000"/>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Pr>
          <w:rFonts w:ascii="Times New Roman" w:hAnsi="Times New Roman"/>
          <w:color w:val="000000"/>
          <w:sz w:val="24"/>
          <w:szCs w:val="24"/>
        </w:rPr>
        <w:t>M</w:t>
      </w:r>
      <w:r w:rsidRPr="00936125">
        <w:rPr>
          <w:rFonts w:ascii="Times New Roman" w:hAnsi="Times New Roman"/>
          <w:color w:val="000000"/>
          <w:sz w:val="24"/>
          <w:szCs w:val="24"/>
        </w:rPr>
        <w:t xml:space="preserve">ost of the establishments visited </w:t>
      </w:r>
      <w:r>
        <w:rPr>
          <w:rFonts w:ascii="Times New Roman" w:hAnsi="Times New Roman"/>
          <w:color w:val="000000"/>
          <w:sz w:val="24"/>
          <w:szCs w:val="24"/>
        </w:rPr>
        <w:t xml:space="preserve">by the delegation </w:t>
      </w:r>
      <w:r w:rsidR="00AC0AD7">
        <w:rPr>
          <w:rFonts w:ascii="Times New Roman" w:hAnsi="Times New Roman"/>
          <w:color w:val="000000"/>
          <w:sz w:val="24"/>
          <w:szCs w:val="24"/>
        </w:rPr>
        <w:t xml:space="preserve">are </w:t>
      </w:r>
      <w:r w:rsidRPr="00936125">
        <w:rPr>
          <w:rFonts w:ascii="Times New Roman" w:hAnsi="Times New Roman"/>
          <w:color w:val="000000"/>
          <w:sz w:val="24"/>
          <w:szCs w:val="24"/>
        </w:rPr>
        <w:t xml:space="preserve">seriously </w:t>
      </w:r>
      <w:r w:rsidRPr="00DA5687">
        <w:rPr>
          <w:rFonts w:ascii="Times New Roman" w:hAnsi="Times New Roman"/>
          <w:color w:val="000000"/>
          <w:sz w:val="24"/>
          <w:szCs w:val="24"/>
          <w:u w:val="single"/>
        </w:rPr>
        <w:t>understaffed</w:t>
      </w:r>
      <w:r w:rsidRPr="00936125">
        <w:rPr>
          <w:rFonts w:ascii="Times New Roman" w:hAnsi="Times New Roman"/>
          <w:color w:val="000000"/>
          <w:sz w:val="24"/>
          <w:szCs w:val="24"/>
        </w:rPr>
        <w:t xml:space="preserve">. Given the strain that they are under, it is impressive to see the level of motivation </w:t>
      </w:r>
      <w:r>
        <w:rPr>
          <w:rFonts w:ascii="Times New Roman" w:hAnsi="Times New Roman"/>
          <w:color w:val="000000"/>
          <w:sz w:val="24"/>
          <w:szCs w:val="24"/>
        </w:rPr>
        <w:t xml:space="preserve">and caring attitude </w:t>
      </w:r>
      <w:r w:rsidRPr="00936125">
        <w:rPr>
          <w:rFonts w:ascii="Times New Roman" w:hAnsi="Times New Roman"/>
          <w:color w:val="000000"/>
          <w:sz w:val="24"/>
          <w:szCs w:val="24"/>
        </w:rPr>
        <w:t>demonstrated by staff</w:t>
      </w:r>
      <w:r>
        <w:rPr>
          <w:rFonts w:ascii="Times New Roman" w:hAnsi="Times New Roman"/>
          <w:color w:val="000000"/>
          <w:sz w:val="24"/>
          <w:szCs w:val="24"/>
        </w:rPr>
        <w:t xml:space="preserve"> during the visit</w:t>
      </w:r>
      <w:r w:rsidRPr="00936125">
        <w:rPr>
          <w:rFonts w:ascii="Times New Roman" w:hAnsi="Times New Roman"/>
          <w:color w:val="000000"/>
          <w:sz w:val="24"/>
          <w:szCs w:val="24"/>
        </w:rPr>
        <w:t>. Careful consideration must be given to the management of resources in the current context of austerity: essential services, such as provi</w:t>
      </w:r>
      <w:r w:rsidR="00891C21">
        <w:rPr>
          <w:rFonts w:ascii="Times New Roman" w:hAnsi="Times New Roman"/>
          <w:color w:val="000000"/>
          <w:sz w:val="24"/>
          <w:szCs w:val="24"/>
        </w:rPr>
        <w:t>ding</w:t>
      </w:r>
      <w:r w:rsidRPr="00936125">
        <w:rPr>
          <w:rFonts w:ascii="Times New Roman" w:hAnsi="Times New Roman"/>
          <w:color w:val="000000"/>
          <w:sz w:val="24"/>
          <w:szCs w:val="24"/>
        </w:rPr>
        <w:t xml:space="preserve"> </w:t>
      </w:r>
      <w:r w:rsidR="00891C21">
        <w:rPr>
          <w:rFonts w:ascii="Times New Roman" w:hAnsi="Times New Roman"/>
          <w:color w:val="000000"/>
          <w:sz w:val="24"/>
          <w:szCs w:val="24"/>
        </w:rPr>
        <w:t>for</w:t>
      </w:r>
      <w:r w:rsidRPr="00936125">
        <w:rPr>
          <w:rFonts w:ascii="Times New Roman" w:hAnsi="Times New Roman"/>
          <w:color w:val="000000"/>
          <w:sz w:val="24"/>
          <w:szCs w:val="24"/>
        </w:rPr>
        <w:t xml:space="preserve"> vulnerable patients, cannot be </w:t>
      </w:r>
      <w:r>
        <w:rPr>
          <w:rFonts w:ascii="Times New Roman" w:hAnsi="Times New Roman"/>
          <w:color w:val="000000"/>
          <w:sz w:val="24"/>
          <w:szCs w:val="24"/>
        </w:rPr>
        <w:t xml:space="preserve">taken care of properly given the current </w:t>
      </w:r>
      <w:r w:rsidRPr="00936125">
        <w:rPr>
          <w:rFonts w:ascii="Times New Roman" w:hAnsi="Times New Roman"/>
          <w:color w:val="000000"/>
          <w:sz w:val="24"/>
          <w:szCs w:val="24"/>
        </w:rPr>
        <w:t>low staffing levels.</w:t>
      </w:r>
    </w:p>
    <w:p w:rsidR="003C49D2" w:rsidRPr="00936125" w:rsidRDefault="003C49D2" w:rsidP="003C49D2">
      <w:pPr>
        <w:spacing w:after="0" w:line="240" w:lineRule="auto"/>
        <w:jc w:val="both"/>
        <w:rPr>
          <w:rFonts w:ascii="Times New Roman" w:hAnsi="Times New Roman"/>
          <w:color w:val="000000"/>
          <w:sz w:val="24"/>
          <w:szCs w:val="24"/>
        </w:rPr>
      </w:pPr>
    </w:p>
    <w:p w:rsidR="003C49D2" w:rsidRDefault="003C49D2" w:rsidP="003C49D2">
      <w:pPr>
        <w:spacing w:after="0" w:line="240" w:lineRule="auto"/>
        <w:jc w:val="both"/>
        <w:rPr>
          <w:rFonts w:ascii="Times New Roman" w:hAnsi="Times New Roman"/>
          <w:color w:val="000000"/>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sidRPr="00936125">
        <w:rPr>
          <w:rFonts w:ascii="Times New Roman" w:hAnsi="Times New Roman"/>
          <w:color w:val="000000"/>
          <w:sz w:val="24"/>
          <w:szCs w:val="24"/>
        </w:rPr>
        <w:t>One of the m</w:t>
      </w:r>
      <w:r>
        <w:rPr>
          <w:rFonts w:ascii="Times New Roman" w:hAnsi="Times New Roman"/>
          <w:color w:val="000000"/>
          <w:sz w:val="24"/>
          <w:szCs w:val="24"/>
        </w:rPr>
        <w:t>ost serious findings during the</w:t>
      </w:r>
      <w:r w:rsidRPr="00936125">
        <w:rPr>
          <w:rFonts w:ascii="Times New Roman" w:hAnsi="Times New Roman"/>
          <w:color w:val="000000"/>
          <w:sz w:val="24"/>
          <w:szCs w:val="24"/>
        </w:rPr>
        <w:t xml:space="preserve"> visit </w:t>
      </w:r>
      <w:r>
        <w:rPr>
          <w:rFonts w:ascii="Times New Roman" w:hAnsi="Times New Roman"/>
          <w:color w:val="000000"/>
          <w:sz w:val="24"/>
          <w:szCs w:val="24"/>
        </w:rPr>
        <w:t xml:space="preserve">concerns </w:t>
      </w:r>
      <w:r w:rsidRPr="00936125">
        <w:rPr>
          <w:rFonts w:ascii="Times New Roman" w:hAnsi="Times New Roman"/>
          <w:color w:val="000000"/>
          <w:sz w:val="24"/>
          <w:szCs w:val="24"/>
        </w:rPr>
        <w:t xml:space="preserve">the widespread practice of excessive use of </w:t>
      </w:r>
      <w:r w:rsidRPr="00DA5687">
        <w:rPr>
          <w:rFonts w:ascii="Times New Roman" w:hAnsi="Times New Roman"/>
          <w:color w:val="000000"/>
          <w:sz w:val="24"/>
          <w:szCs w:val="24"/>
          <w:u w:val="single"/>
        </w:rPr>
        <w:t>mechanical restraints</w:t>
      </w:r>
      <w:r w:rsidRPr="00936125">
        <w:rPr>
          <w:rFonts w:ascii="Times New Roman" w:hAnsi="Times New Roman"/>
          <w:color w:val="000000"/>
          <w:sz w:val="24"/>
          <w:szCs w:val="24"/>
        </w:rPr>
        <w:t>. A combination of factors ha</w:t>
      </w:r>
      <w:r w:rsidR="00826E69">
        <w:rPr>
          <w:rFonts w:ascii="Times New Roman" w:hAnsi="Times New Roman"/>
          <w:color w:val="000000"/>
          <w:sz w:val="24"/>
          <w:szCs w:val="24"/>
        </w:rPr>
        <w:t>s</w:t>
      </w:r>
      <w:r w:rsidRPr="00936125">
        <w:rPr>
          <w:rFonts w:ascii="Times New Roman" w:hAnsi="Times New Roman"/>
          <w:color w:val="000000"/>
          <w:sz w:val="24"/>
          <w:szCs w:val="24"/>
        </w:rPr>
        <w:t xml:space="preserve"> converged to result in a </w:t>
      </w:r>
      <w:r w:rsidR="00AC0AD7">
        <w:rPr>
          <w:rFonts w:ascii="Times New Roman" w:hAnsi="Times New Roman"/>
          <w:color w:val="000000"/>
          <w:sz w:val="24"/>
          <w:szCs w:val="24"/>
        </w:rPr>
        <w:t>situation</w:t>
      </w:r>
      <w:r w:rsidRPr="00936125">
        <w:rPr>
          <w:rFonts w:ascii="Times New Roman" w:hAnsi="Times New Roman"/>
          <w:color w:val="000000"/>
          <w:sz w:val="24"/>
          <w:szCs w:val="24"/>
        </w:rPr>
        <w:t xml:space="preserve"> which </w:t>
      </w:r>
      <w:r w:rsidR="00217D3E">
        <w:rPr>
          <w:rFonts w:ascii="Times New Roman" w:hAnsi="Times New Roman"/>
          <w:color w:val="000000"/>
          <w:sz w:val="24"/>
          <w:szCs w:val="24"/>
        </w:rPr>
        <w:t xml:space="preserve">needs to </w:t>
      </w:r>
      <w:r>
        <w:rPr>
          <w:rFonts w:ascii="Times New Roman" w:hAnsi="Times New Roman"/>
          <w:color w:val="000000"/>
          <w:sz w:val="24"/>
          <w:szCs w:val="24"/>
        </w:rPr>
        <w:t xml:space="preserve">be </w:t>
      </w:r>
      <w:r w:rsidRPr="00936125">
        <w:rPr>
          <w:rFonts w:ascii="Times New Roman" w:hAnsi="Times New Roman"/>
          <w:color w:val="000000"/>
          <w:sz w:val="24"/>
          <w:szCs w:val="24"/>
        </w:rPr>
        <w:t xml:space="preserve">urgently reviewed. These </w:t>
      </w:r>
      <w:r>
        <w:rPr>
          <w:rFonts w:ascii="Times New Roman" w:hAnsi="Times New Roman"/>
          <w:color w:val="000000"/>
          <w:sz w:val="24"/>
          <w:szCs w:val="24"/>
        </w:rPr>
        <w:t xml:space="preserve">factors </w:t>
      </w:r>
      <w:r w:rsidRPr="00936125">
        <w:rPr>
          <w:rFonts w:ascii="Times New Roman" w:hAnsi="Times New Roman"/>
          <w:color w:val="000000"/>
          <w:sz w:val="24"/>
          <w:szCs w:val="24"/>
        </w:rPr>
        <w:t>include low staffing</w:t>
      </w:r>
      <w:r>
        <w:rPr>
          <w:rFonts w:ascii="Times New Roman" w:hAnsi="Times New Roman"/>
          <w:color w:val="000000"/>
          <w:sz w:val="24"/>
          <w:szCs w:val="24"/>
        </w:rPr>
        <w:t xml:space="preserve"> levels</w:t>
      </w:r>
      <w:r w:rsidRPr="00936125">
        <w:rPr>
          <w:rFonts w:ascii="Times New Roman" w:hAnsi="Times New Roman"/>
          <w:color w:val="000000"/>
          <w:sz w:val="24"/>
          <w:szCs w:val="24"/>
        </w:rPr>
        <w:t>, a lack of appropriate training</w:t>
      </w:r>
      <w:r>
        <w:rPr>
          <w:rFonts w:ascii="Times New Roman" w:hAnsi="Times New Roman"/>
          <w:color w:val="000000"/>
          <w:sz w:val="24"/>
          <w:szCs w:val="24"/>
        </w:rPr>
        <w:t xml:space="preserve"> on restraints</w:t>
      </w:r>
      <w:r w:rsidRPr="00936125">
        <w:rPr>
          <w:rFonts w:ascii="Times New Roman" w:hAnsi="Times New Roman"/>
          <w:color w:val="000000"/>
          <w:sz w:val="24"/>
          <w:szCs w:val="24"/>
        </w:rPr>
        <w:t>, a lack of strict criteria for the use of restraints in line with international standards, inappropriate restraints methods and inadequate or absent recording</w:t>
      </w:r>
      <w:r>
        <w:rPr>
          <w:rFonts w:ascii="Times New Roman" w:hAnsi="Times New Roman"/>
          <w:color w:val="000000"/>
          <w:sz w:val="24"/>
          <w:szCs w:val="24"/>
        </w:rPr>
        <w:t xml:space="preserve"> of the use of restraints</w:t>
      </w:r>
      <w:r w:rsidRPr="00936125">
        <w:rPr>
          <w:rFonts w:ascii="Times New Roman" w:hAnsi="Times New Roman"/>
          <w:color w:val="000000"/>
          <w:sz w:val="24"/>
          <w:szCs w:val="24"/>
        </w:rPr>
        <w:t>. The delegation found no properly kept, dedicated register on restraints in use at the establishments visited.</w:t>
      </w:r>
    </w:p>
    <w:p w:rsidR="003C49D2" w:rsidRPr="00936125" w:rsidRDefault="003C49D2" w:rsidP="003C49D2">
      <w:pPr>
        <w:spacing w:after="0" w:line="240" w:lineRule="auto"/>
        <w:ind w:firstLine="720"/>
        <w:jc w:val="both"/>
        <w:rPr>
          <w:rFonts w:ascii="Times New Roman" w:hAnsi="Times New Roman"/>
          <w:color w:val="000000"/>
          <w:sz w:val="24"/>
          <w:szCs w:val="24"/>
        </w:rPr>
      </w:pPr>
      <w:r w:rsidRPr="00936125">
        <w:rPr>
          <w:rFonts w:ascii="Times New Roman" w:hAnsi="Times New Roman"/>
          <w:color w:val="000000"/>
          <w:sz w:val="24"/>
          <w:szCs w:val="24"/>
        </w:rPr>
        <w:lastRenderedPageBreak/>
        <w:t xml:space="preserve">The delegation </w:t>
      </w:r>
      <w:r w:rsidR="00AC0AD7">
        <w:rPr>
          <w:rFonts w:ascii="Times New Roman" w:hAnsi="Times New Roman"/>
          <w:color w:val="000000"/>
          <w:sz w:val="24"/>
          <w:szCs w:val="24"/>
        </w:rPr>
        <w:t xml:space="preserve">urges </w:t>
      </w:r>
      <w:r w:rsidRPr="00936125">
        <w:rPr>
          <w:rFonts w:ascii="Times New Roman" w:hAnsi="Times New Roman"/>
          <w:color w:val="000000"/>
          <w:sz w:val="24"/>
          <w:szCs w:val="24"/>
        </w:rPr>
        <w:t xml:space="preserve">the Greek authorities </w:t>
      </w:r>
      <w:r w:rsidR="00AC0AD7">
        <w:rPr>
          <w:rFonts w:ascii="Times New Roman" w:hAnsi="Times New Roman"/>
          <w:color w:val="000000"/>
          <w:sz w:val="24"/>
          <w:szCs w:val="24"/>
        </w:rPr>
        <w:t xml:space="preserve">to </w:t>
      </w:r>
      <w:r w:rsidRPr="00936125">
        <w:rPr>
          <w:rFonts w:ascii="Times New Roman" w:hAnsi="Times New Roman"/>
          <w:color w:val="000000"/>
          <w:sz w:val="24"/>
          <w:szCs w:val="24"/>
        </w:rPr>
        <w:t xml:space="preserve">carry out a review of the use of mechanical restraints in all psychiatric establishments, including private institutions, with a view to bringing the policy and practice in line with the specific standards of the CPT.  </w:t>
      </w:r>
      <w:r w:rsidRPr="00DE6034">
        <w:rPr>
          <w:rFonts w:ascii="Times New Roman" w:hAnsi="Times New Roman"/>
          <w:b/>
          <w:color w:val="000000"/>
          <w:sz w:val="24"/>
          <w:szCs w:val="24"/>
        </w:rPr>
        <w:t xml:space="preserve">The delegation </w:t>
      </w:r>
      <w:r w:rsidR="00F03D52">
        <w:rPr>
          <w:rFonts w:ascii="Times New Roman" w:hAnsi="Times New Roman"/>
          <w:b/>
          <w:color w:val="000000"/>
          <w:sz w:val="24"/>
          <w:szCs w:val="24"/>
        </w:rPr>
        <w:t xml:space="preserve">would like to </w:t>
      </w:r>
      <w:r w:rsidRPr="00DE6034">
        <w:rPr>
          <w:rFonts w:ascii="Times New Roman" w:hAnsi="Times New Roman"/>
          <w:b/>
          <w:color w:val="000000"/>
          <w:sz w:val="24"/>
          <w:szCs w:val="24"/>
        </w:rPr>
        <w:t>be informed of the steps taken to review and improve the situation.</w:t>
      </w:r>
    </w:p>
    <w:p w:rsidR="003C49D2" w:rsidRPr="009B1369" w:rsidRDefault="003C49D2" w:rsidP="003C49D2">
      <w:pPr>
        <w:spacing w:after="0" w:line="240" w:lineRule="auto"/>
        <w:jc w:val="both"/>
        <w:rPr>
          <w:rFonts w:ascii="Times New Roman" w:hAnsi="Times New Roman"/>
          <w:color w:val="000000"/>
          <w:szCs w:val="24"/>
        </w:rPr>
      </w:pPr>
    </w:p>
    <w:p w:rsidR="003C49D2" w:rsidRDefault="003C49D2" w:rsidP="003C49D2">
      <w:pPr>
        <w:spacing w:after="0" w:line="240" w:lineRule="auto"/>
        <w:jc w:val="both"/>
        <w:rPr>
          <w:rFonts w:ascii="Times New Roman" w:hAnsi="Times New Roman"/>
          <w:color w:val="000000"/>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sidRPr="00936125">
        <w:rPr>
          <w:rFonts w:ascii="Times New Roman" w:hAnsi="Times New Roman"/>
          <w:color w:val="000000"/>
          <w:sz w:val="24"/>
          <w:szCs w:val="24"/>
        </w:rPr>
        <w:t xml:space="preserve">Any review of the policy and practice regarding restraints should not come at the expense of the open </w:t>
      </w:r>
      <w:r w:rsidRPr="00DA5687">
        <w:rPr>
          <w:rFonts w:ascii="Times New Roman" w:hAnsi="Times New Roman"/>
          <w:color w:val="000000"/>
          <w:sz w:val="24"/>
          <w:szCs w:val="24"/>
          <w:u w:val="single"/>
        </w:rPr>
        <w:t>regime</w:t>
      </w:r>
      <w:r w:rsidRPr="00936125">
        <w:rPr>
          <w:rFonts w:ascii="Times New Roman" w:hAnsi="Times New Roman"/>
          <w:color w:val="000000"/>
          <w:sz w:val="24"/>
          <w:szCs w:val="24"/>
        </w:rPr>
        <w:t xml:space="preserve"> conditions</w:t>
      </w:r>
      <w:r>
        <w:rPr>
          <w:rFonts w:ascii="Times New Roman" w:hAnsi="Times New Roman"/>
          <w:color w:val="000000"/>
          <w:sz w:val="24"/>
          <w:szCs w:val="24"/>
        </w:rPr>
        <w:t>,</w:t>
      </w:r>
      <w:r w:rsidRPr="00936125">
        <w:rPr>
          <w:rFonts w:ascii="Times New Roman" w:hAnsi="Times New Roman"/>
          <w:color w:val="000000"/>
          <w:sz w:val="24"/>
          <w:szCs w:val="24"/>
        </w:rPr>
        <w:t xml:space="preserve"> which </w:t>
      </w:r>
      <w:r w:rsidR="001B2BCF">
        <w:rPr>
          <w:rFonts w:ascii="Times New Roman" w:hAnsi="Times New Roman"/>
          <w:color w:val="000000"/>
          <w:sz w:val="24"/>
          <w:szCs w:val="24"/>
        </w:rPr>
        <w:t xml:space="preserve">are </w:t>
      </w:r>
      <w:r w:rsidRPr="00936125">
        <w:rPr>
          <w:rFonts w:ascii="Times New Roman" w:hAnsi="Times New Roman"/>
          <w:color w:val="000000"/>
          <w:sz w:val="24"/>
          <w:szCs w:val="24"/>
        </w:rPr>
        <w:t xml:space="preserve">one of the most positive aspects of the situation observed in a number of the establishments visited, particularly at Dromokaiteio </w:t>
      </w:r>
      <w:r>
        <w:rPr>
          <w:rFonts w:ascii="Times New Roman" w:hAnsi="Times New Roman"/>
          <w:color w:val="000000"/>
          <w:sz w:val="24"/>
          <w:szCs w:val="24"/>
        </w:rPr>
        <w:t>Psychiatric Hospital and at the Psychiatric U</w:t>
      </w:r>
      <w:r w:rsidRPr="00936125">
        <w:rPr>
          <w:rFonts w:ascii="Times New Roman" w:hAnsi="Times New Roman"/>
          <w:color w:val="000000"/>
          <w:sz w:val="24"/>
          <w:szCs w:val="24"/>
        </w:rPr>
        <w:t xml:space="preserve">nit at Sotiria General Hospital. </w:t>
      </w:r>
      <w:r w:rsidR="00AC0AD7">
        <w:rPr>
          <w:rFonts w:ascii="Times New Roman" w:hAnsi="Times New Roman"/>
          <w:color w:val="000000"/>
          <w:sz w:val="24"/>
          <w:szCs w:val="24"/>
        </w:rPr>
        <w:t>In contrast</w:t>
      </w:r>
      <w:r w:rsidRPr="00936125">
        <w:rPr>
          <w:rFonts w:ascii="Times New Roman" w:hAnsi="Times New Roman"/>
          <w:color w:val="000000"/>
          <w:sz w:val="24"/>
          <w:szCs w:val="24"/>
        </w:rPr>
        <w:t xml:space="preserve">, the absence of outdoor exercise for patients placed at the </w:t>
      </w:r>
      <w:r>
        <w:rPr>
          <w:rFonts w:ascii="Times New Roman" w:hAnsi="Times New Roman"/>
          <w:color w:val="000000"/>
          <w:sz w:val="24"/>
          <w:szCs w:val="24"/>
        </w:rPr>
        <w:t>Psychiatric U</w:t>
      </w:r>
      <w:r w:rsidRPr="00936125">
        <w:rPr>
          <w:rFonts w:ascii="Times New Roman" w:hAnsi="Times New Roman"/>
          <w:color w:val="000000"/>
          <w:sz w:val="24"/>
          <w:szCs w:val="24"/>
        </w:rPr>
        <w:t xml:space="preserve">nit in Evangelismos General Hospital, some of them there for months </w:t>
      </w:r>
      <w:r w:rsidR="00022277">
        <w:rPr>
          <w:rFonts w:ascii="Times New Roman" w:hAnsi="Times New Roman"/>
          <w:color w:val="000000"/>
          <w:sz w:val="24"/>
          <w:szCs w:val="24"/>
        </w:rPr>
        <w:t>or even years, is unacceptable.</w:t>
      </w:r>
      <w:r w:rsidR="00AC0AD7">
        <w:rPr>
          <w:rFonts w:ascii="Times New Roman" w:hAnsi="Times New Roman"/>
          <w:color w:val="000000"/>
          <w:sz w:val="24"/>
          <w:szCs w:val="24"/>
        </w:rPr>
        <w:t xml:space="preserve"> The delegation requests that th</w:t>
      </w:r>
      <w:r w:rsidR="00F03D52">
        <w:rPr>
          <w:rFonts w:ascii="Times New Roman" w:hAnsi="Times New Roman"/>
          <w:color w:val="000000"/>
          <w:sz w:val="24"/>
          <w:szCs w:val="24"/>
        </w:rPr>
        <w:t>is</w:t>
      </w:r>
      <w:r w:rsidR="00AC0AD7">
        <w:rPr>
          <w:rFonts w:ascii="Times New Roman" w:hAnsi="Times New Roman"/>
          <w:color w:val="000000"/>
          <w:sz w:val="24"/>
          <w:szCs w:val="24"/>
        </w:rPr>
        <w:t xml:space="preserve"> situation be remedied as a matter of urgency.</w:t>
      </w:r>
    </w:p>
    <w:p w:rsidR="003C49D2" w:rsidRPr="009B1369" w:rsidRDefault="003C49D2" w:rsidP="003C49D2">
      <w:pPr>
        <w:spacing w:after="0" w:line="240" w:lineRule="auto"/>
        <w:jc w:val="both"/>
        <w:rPr>
          <w:rFonts w:ascii="Times New Roman" w:hAnsi="Times New Roman"/>
          <w:color w:val="000000"/>
          <w:szCs w:val="24"/>
        </w:rPr>
      </w:pPr>
    </w:p>
    <w:p w:rsidR="007227D7" w:rsidRDefault="003C49D2" w:rsidP="003C49D2">
      <w:pPr>
        <w:spacing w:after="0" w:line="240" w:lineRule="auto"/>
        <w:jc w:val="both"/>
        <w:rPr>
          <w:rFonts w:ascii="Times New Roman" w:hAnsi="Times New Roman"/>
          <w:color w:val="000000"/>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Pr>
          <w:rFonts w:ascii="Times New Roman" w:hAnsi="Times New Roman"/>
          <w:color w:val="000000"/>
          <w:sz w:val="24"/>
          <w:szCs w:val="24"/>
        </w:rPr>
        <w:t xml:space="preserve">As regards </w:t>
      </w:r>
      <w:r w:rsidRPr="00DA5687">
        <w:rPr>
          <w:rFonts w:ascii="Times New Roman" w:hAnsi="Times New Roman"/>
          <w:color w:val="000000"/>
          <w:sz w:val="24"/>
          <w:szCs w:val="24"/>
          <w:u w:val="single"/>
        </w:rPr>
        <w:t>material conditions</w:t>
      </w:r>
      <w:r>
        <w:rPr>
          <w:rFonts w:ascii="Times New Roman" w:hAnsi="Times New Roman"/>
          <w:color w:val="000000"/>
          <w:sz w:val="24"/>
          <w:szCs w:val="24"/>
        </w:rPr>
        <w:t>, o</w:t>
      </w:r>
      <w:r w:rsidRPr="00936125">
        <w:rPr>
          <w:rFonts w:ascii="Times New Roman" w:hAnsi="Times New Roman"/>
          <w:color w:val="000000"/>
          <w:sz w:val="24"/>
          <w:szCs w:val="24"/>
        </w:rPr>
        <w:t>vercrowding at all three psychiatric units of general hospitals visited meant that patients' beds are regularly placed in the corridor for extended periods. In particula</w:t>
      </w:r>
      <w:r>
        <w:rPr>
          <w:rFonts w:ascii="Times New Roman" w:hAnsi="Times New Roman"/>
          <w:color w:val="000000"/>
          <w:sz w:val="24"/>
          <w:szCs w:val="24"/>
        </w:rPr>
        <w:t>r, at Evangelismos Psychiatric Unit certain bedridden and/or</w:t>
      </w:r>
      <w:r w:rsidRPr="00936125">
        <w:rPr>
          <w:rFonts w:ascii="Times New Roman" w:hAnsi="Times New Roman"/>
          <w:color w:val="000000"/>
          <w:sz w:val="24"/>
          <w:szCs w:val="24"/>
        </w:rPr>
        <w:t xml:space="preserve"> restrained patients </w:t>
      </w:r>
      <w:r w:rsidR="001B2BCF">
        <w:rPr>
          <w:rFonts w:ascii="Times New Roman" w:hAnsi="Times New Roman"/>
          <w:color w:val="000000"/>
          <w:sz w:val="24"/>
          <w:szCs w:val="24"/>
        </w:rPr>
        <w:t xml:space="preserve">are </w:t>
      </w:r>
      <w:r w:rsidRPr="00936125">
        <w:rPr>
          <w:rFonts w:ascii="Times New Roman" w:hAnsi="Times New Roman"/>
          <w:color w:val="000000"/>
          <w:sz w:val="24"/>
          <w:szCs w:val="24"/>
        </w:rPr>
        <w:t>a</w:t>
      </w:r>
      <w:r>
        <w:rPr>
          <w:rFonts w:ascii="Times New Roman" w:hAnsi="Times New Roman"/>
          <w:color w:val="000000"/>
          <w:sz w:val="24"/>
          <w:szCs w:val="24"/>
        </w:rPr>
        <w:t xml:space="preserve">ccommodated in the corridor, some in diapers which </w:t>
      </w:r>
      <w:r w:rsidR="001B2BCF">
        <w:rPr>
          <w:rFonts w:ascii="Times New Roman" w:hAnsi="Times New Roman"/>
          <w:color w:val="000000"/>
          <w:sz w:val="24"/>
          <w:szCs w:val="24"/>
        </w:rPr>
        <w:t xml:space="preserve">are </w:t>
      </w:r>
      <w:r w:rsidRPr="00936125">
        <w:rPr>
          <w:rFonts w:ascii="Times New Roman" w:hAnsi="Times New Roman"/>
          <w:color w:val="000000"/>
          <w:sz w:val="24"/>
          <w:szCs w:val="24"/>
        </w:rPr>
        <w:t xml:space="preserve">changed by staff in full view of others. This </w:t>
      </w:r>
      <w:r w:rsidR="00AC0AD7">
        <w:rPr>
          <w:rFonts w:ascii="Times New Roman" w:hAnsi="Times New Roman"/>
          <w:color w:val="000000"/>
          <w:sz w:val="24"/>
          <w:szCs w:val="24"/>
        </w:rPr>
        <w:t>unacceptable</w:t>
      </w:r>
      <w:r w:rsidR="00AC0AD7" w:rsidRPr="00936125">
        <w:rPr>
          <w:rFonts w:ascii="Times New Roman" w:hAnsi="Times New Roman"/>
          <w:color w:val="000000"/>
          <w:sz w:val="24"/>
          <w:szCs w:val="24"/>
        </w:rPr>
        <w:t xml:space="preserve"> </w:t>
      </w:r>
      <w:r w:rsidRPr="00936125">
        <w:rPr>
          <w:rFonts w:ascii="Times New Roman" w:hAnsi="Times New Roman"/>
          <w:color w:val="000000"/>
          <w:sz w:val="24"/>
          <w:szCs w:val="24"/>
        </w:rPr>
        <w:t>situation must be urgently addressed.</w:t>
      </w:r>
    </w:p>
    <w:p w:rsidR="007227D7" w:rsidRDefault="007227D7" w:rsidP="003C49D2">
      <w:pPr>
        <w:spacing w:after="0" w:line="240" w:lineRule="auto"/>
        <w:jc w:val="both"/>
        <w:rPr>
          <w:rFonts w:ascii="Times New Roman" w:hAnsi="Times New Roman"/>
          <w:color w:val="000000"/>
          <w:sz w:val="24"/>
          <w:szCs w:val="24"/>
        </w:rPr>
      </w:pPr>
    </w:p>
    <w:p w:rsidR="003C49D2" w:rsidRPr="00AB0D3A" w:rsidRDefault="003C49D2" w:rsidP="007227D7">
      <w:pPr>
        <w:spacing w:after="0" w:line="240" w:lineRule="auto"/>
        <w:ind w:firstLine="720"/>
        <w:jc w:val="both"/>
        <w:rPr>
          <w:rFonts w:ascii="Times New Roman" w:hAnsi="Times New Roman"/>
          <w:sz w:val="24"/>
          <w:szCs w:val="24"/>
        </w:rPr>
      </w:pPr>
      <w:r w:rsidRPr="00835B79">
        <w:rPr>
          <w:rFonts w:ascii="Times New Roman" w:hAnsi="Times New Roman"/>
          <w:b/>
          <w:color w:val="000000"/>
          <w:sz w:val="24"/>
          <w:szCs w:val="24"/>
        </w:rPr>
        <w:t xml:space="preserve">The delegation invokes Article 8, paragraph 5, of the European Convention for the Prevention of Inhuman or Degrading Treatment or Punishment </w:t>
      </w:r>
      <w:r w:rsidR="000808C0">
        <w:rPr>
          <w:rFonts w:ascii="Times New Roman" w:hAnsi="Times New Roman"/>
          <w:b/>
          <w:color w:val="000000"/>
          <w:sz w:val="24"/>
          <w:szCs w:val="24"/>
        </w:rPr>
        <w:t xml:space="preserve">(the Convention) </w:t>
      </w:r>
      <w:r w:rsidRPr="00835B79">
        <w:rPr>
          <w:rFonts w:ascii="Times New Roman" w:hAnsi="Times New Roman"/>
          <w:b/>
          <w:color w:val="000000"/>
          <w:sz w:val="24"/>
          <w:szCs w:val="24"/>
        </w:rPr>
        <w:t xml:space="preserve">and </w:t>
      </w:r>
      <w:r w:rsidR="00AC0AD7">
        <w:rPr>
          <w:rFonts w:ascii="Times New Roman" w:hAnsi="Times New Roman"/>
          <w:b/>
          <w:color w:val="000000"/>
          <w:sz w:val="24"/>
          <w:szCs w:val="24"/>
        </w:rPr>
        <w:t>calls upon</w:t>
      </w:r>
      <w:r w:rsidRPr="00835B79">
        <w:rPr>
          <w:rFonts w:ascii="Times New Roman" w:hAnsi="Times New Roman"/>
          <w:b/>
          <w:color w:val="000000"/>
          <w:sz w:val="24"/>
          <w:szCs w:val="24"/>
        </w:rPr>
        <w:t xml:space="preserve"> the Greek authorities </w:t>
      </w:r>
      <w:r w:rsidR="00AC0AD7">
        <w:rPr>
          <w:rFonts w:ascii="Times New Roman" w:hAnsi="Times New Roman"/>
          <w:b/>
          <w:color w:val="000000"/>
          <w:sz w:val="24"/>
          <w:szCs w:val="24"/>
        </w:rPr>
        <w:t xml:space="preserve">to </w:t>
      </w:r>
      <w:r w:rsidRPr="00835B79">
        <w:rPr>
          <w:rFonts w:ascii="Times New Roman" w:hAnsi="Times New Roman"/>
          <w:b/>
          <w:color w:val="000000"/>
          <w:sz w:val="24"/>
          <w:szCs w:val="24"/>
        </w:rPr>
        <w:t>put an immediate stop to the practice, at the Psychiatric Unit of Evangelismos General Hospital, of placing people in need of intensive care and supervision in the corridor.</w:t>
      </w:r>
      <w:r w:rsidRPr="00936125">
        <w:rPr>
          <w:rFonts w:ascii="Times New Roman" w:hAnsi="Times New Roman"/>
          <w:color w:val="000000"/>
          <w:sz w:val="24"/>
          <w:szCs w:val="24"/>
        </w:rPr>
        <w:t xml:space="preserve"> Patients in need of restraint or requiring assistance as regards their hygiene needs should be cared for in hospital rooms, u</w:t>
      </w:r>
      <w:r w:rsidR="00D9391F">
        <w:rPr>
          <w:rFonts w:ascii="Times New Roman" w:hAnsi="Times New Roman"/>
          <w:color w:val="000000"/>
          <w:sz w:val="24"/>
          <w:szCs w:val="24"/>
        </w:rPr>
        <w:t>nder close monitoring by staff</w:t>
      </w:r>
      <w:r w:rsidR="00AC0AD7">
        <w:rPr>
          <w:rFonts w:ascii="Times New Roman" w:hAnsi="Times New Roman"/>
          <w:color w:val="000000"/>
          <w:sz w:val="24"/>
          <w:szCs w:val="24"/>
        </w:rPr>
        <w:t>, and under conditions which respect their privacy and dignity</w:t>
      </w:r>
      <w:r w:rsidR="00D9391F">
        <w:rPr>
          <w:rFonts w:ascii="Times New Roman" w:hAnsi="Times New Roman"/>
          <w:color w:val="000000"/>
          <w:sz w:val="24"/>
          <w:szCs w:val="24"/>
        </w:rPr>
        <w:t>.</w:t>
      </w:r>
    </w:p>
    <w:p w:rsidR="003C49D2" w:rsidRPr="009B1369" w:rsidRDefault="003C49D2" w:rsidP="003C49D2">
      <w:pPr>
        <w:spacing w:after="0" w:line="240" w:lineRule="auto"/>
        <w:jc w:val="both"/>
        <w:rPr>
          <w:rFonts w:ascii="Times New Roman" w:hAnsi="Times New Roman"/>
          <w:color w:val="000000"/>
          <w:szCs w:val="24"/>
        </w:rPr>
      </w:pPr>
    </w:p>
    <w:bookmarkStart w:id="1" w:name="_Hlk511843495"/>
    <w:p w:rsidR="00891C21" w:rsidRPr="00936125" w:rsidRDefault="00891C21" w:rsidP="00891C21">
      <w:pPr>
        <w:spacing w:after="0" w:line="240" w:lineRule="auto"/>
        <w:jc w:val="both"/>
        <w:rPr>
          <w:rFonts w:ascii="Times New Roman" w:hAnsi="Times New Roman"/>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sidRPr="009976B1">
        <w:rPr>
          <w:rFonts w:ascii="Times New Roman" w:hAnsi="Times New Roman"/>
          <w:color w:val="000000"/>
          <w:sz w:val="24"/>
          <w:szCs w:val="24"/>
          <w:u w:val="single"/>
        </w:rPr>
        <w:t>Transfers</w:t>
      </w:r>
      <w:r w:rsidRPr="009976B1">
        <w:rPr>
          <w:rFonts w:ascii="Times New Roman" w:hAnsi="Times New Roman"/>
          <w:color w:val="000000"/>
          <w:sz w:val="24"/>
          <w:szCs w:val="24"/>
        </w:rPr>
        <w:t xml:space="preserve"> </w:t>
      </w:r>
      <w:r w:rsidR="00AC0AD7">
        <w:rPr>
          <w:rFonts w:ascii="Times New Roman" w:hAnsi="Times New Roman"/>
          <w:color w:val="000000"/>
          <w:sz w:val="24"/>
          <w:szCs w:val="24"/>
        </w:rPr>
        <w:t xml:space="preserve">of individuals </w:t>
      </w:r>
      <w:r w:rsidRPr="00936125">
        <w:rPr>
          <w:rFonts w:ascii="Times New Roman" w:hAnsi="Times New Roman"/>
          <w:color w:val="000000"/>
          <w:sz w:val="24"/>
          <w:szCs w:val="24"/>
        </w:rPr>
        <w:t xml:space="preserve">by the police </w:t>
      </w:r>
      <w:r w:rsidR="00AC0AD7">
        <w:rPr>
          <w:rFonts w:ascii="Times New Roman" w:hAnsi="Times New Roman"/>
          <w:color w:val="000000"/>
          <w:sz w:val="24"/>
          <w:szCs w:val="24"/>
        </w:rPr>
        <w:t xml:space="preserve">to an establishment </w:t>
      </w:r>
      <w:r w:rsidRPr="00936125">
        <w:rPr>
          <w:rFonts w:ascii="Times New Roman" w:hAnsi="Times New Roman"/>
          <w:color w:val="000000"/>
          <w:sz w:val="24"/>
          <w:szCs w:val="24"/>
        </w:rPr>
        <w:t xml:space="preserve">for psychiatric assessment </w:t>
      </w:r>
      <w:r w:rsidRPr="003C7691">
        <w:rPr>
          <w:rFonts w:ascii="Times New Roman" w:hAnsi="Times New Roman"/>
          <w:color w:val="000000"/>
          <w:sz w:val="24"/>
          <w:szCs w:val="24"/>
        </w:rPr>
        <w:t>remain</w:t>
      </w:r>
      <w:r w:rsidRPr="00936125">
        <w:rPr>
          <w:rFonts w:ascii="Times New Roman" w:hAnsi="Times New Roman"/>
          <w:color w:val="000000"/>
          <w:sz w:val="24"/>
          <w:szCs w:val="24"/>
        </w:rPr>
        <w:t xml:space="preserve"> a problem</w:t>
      </w:r>
      <w:r>
        <w:rPr>
          <w:rFonts w:ascii="Times New Roman" w:hAnsi="Times New Roman"/>
          <w:color w:val="000000"/>
          <w:sz w:val="24"/>
          <w:szCs w:val="24"/>
        </w:rPr>
        <w:t>,</w:t>
      </w:r>
      <w:r w:rsidRPr="00936125">
        <w:rPr>
          <w:rFonts w:ascii="Times New Roman" w:hAnsi="Times New Roman"/>
          <w:color w:val="000000"/>
          <w:sz w:val="24"/>
          <w:szCs w:val="24"/>
        </w:rPr>
        <w:t xml:space="preserve"> which the CPT has already pointed o</w:t>
      </w:r>
      <w:r>
        <w:rPr>
          <w:rFonts w:ascii="Times New Roman" w:hAnsi="Times New Roman"/>
          <w:color w:val="000000"/>
          <w:sz w:val="24"/>
          <w:szCs w:val="24"/>
        </w:rPr>
        <w:t>ut previous</w:t>
      </w:r>
      <w:r w:rsidR="003C7691">
        <w:rPr>
          <w:rFonts w:ascii="Times New Roman" w:hAnsi="Times New Roman"/>
          <w:color w:val="000000"/>
          <w:sz w:val="24"/>
          <w:szCs w:val="24"/>
        </w:rPr>
        <w:t>ly</w:t>
      </w:r>
      <w:r>
        <w:rPr>
          <w:rFonts w:ascii="Times New Roman" w:hAnsi="Times New Roman"/>
          <w:color w:val="000000"/>
          <w:sz w:val="24"/>
          <w:szCs w:val="24"/>
        </w:rPr>
        <w:t>. T</w:t>
      </w:r>
      <w:r w:rsidRPr="00936125">
        <w:rPr>
          <w:rFonts w:ascii="Times New Roman" w:hAnsi="Times New Roman"/>
          <w:color w:val="000000"/>
          <w:sz w:val="24"/>
          <w:szCs w:val="24"/>
        </w:rPr>
        <w:t xml:space="preserve">he police should not be the default transportation option for such cases. Persons with health-care needs should, primarily, be transported by </w:t>
      </w:r>
      <w:r w:rsidR="00AC0AD7">
        <w:rPr>
          <w:rFonts w:ascii="Times New Roman" w:hAnsi="Times New Roman"/>
          <w:color w:val="000000"/>
          <w:sz w:val="24"/>
          <w:szCs w:val="24"/>
        </w:rPr>
        <w:t xml:space="preserve">health-care </w:t>
      </w:r>
      <w:r w:rsidRPr="00936125">
        <w:rPr>
          <w:rFonts w:ascii="Times New Roman" w:hAnsi="Times New Roman"/>
          <w:color w:val="000000"/>
          <w:sz w:val="24"/>
          <w:szCs w:val="24"/>
        </w:rPr>
        <w:t>staff. As is borne out by interviews with patients, health</w:t>
      </w:r>
      <w:r w:rsidR="00AC0AD7">
        <w:rPr>
          <w:rFonts w:ascii="Times New Roman" w:hAnsi="Times New Roman"/>
          <w:color w:val="000000"/>
          <w:sz w:val="24"/>
          <w:szCs w:val="24"/>
        </w:rPr>
        <w:t>-</w:t>
      </w:r>
      <w:r w:rsidRPr="00936125">
        <w:rPr>
          <w:rFonts w:ascii="Times New Roman" w:hAnsi="Times New Roman"/>
          <w:color w:val="000000"/>
          <w:sz w:val="24"/>
          <w:szCs w:val="24"/>
        </w:rPr>
        <w:t xml:space="preserve">care staff and police officers themselves, the police are </w:t>
      </w:r>
      <w:r>
        <w:rPr>
          <w:rFonts w:ascii="Times New Roman" w:hAnsi="Times New Roman"/>
          <w:color w:val="000000"/>
          <w:sz w:val="24"/>
          <w:szCs w:val="24"/>
        </w:rPr>
        <w:t xml:space="preserve">not the appropriate service </w:t>
      </w:r>
      <w:r w:rsidRPr="00936125">
        <w:rPr>
          <w:rFonts w:ascii="Times New Roman" w:hAnsi="Times New Roman"/>
          <w:color w:val="000000"/>
          <w:sz w:val="24"/>
          <w:szCs w:val="24"/>
        </w:rPr>
        <w:t xml:space="preserve">to carry out </w:t>
      </w:r>
      <w:r>
        <w:rPr>
          <w:rFonts w:ascii="Times New Roman" w:hAnsi="Times New Roman"/>
          <w:color w:val="000000"/>
          <w:sz w:val="24"/>
          <w:szCs w:val="24"/>
        </w:rPr>
        <w:t xml:space="preserve">such </w:t>
      </w:r>
      <w:r w:rsidRPr="00936125">
        <w:rPr>
          <w:rFonts w:ascii="Times New Roman" w:hAnsi="Times New Roman"/>
          <w:color w:val="000000"/>
          <w:sz w:val="24"/>
          <w:szCs w:val="24"/>
        </w:rPr>
        <w:t>transfers. The delegation heard of the frequent use of tight, painful handcuffs, sometimes for extended transfers</w:t>
      </w:r>
      <w:r>
        <w:rPr>
          <w:rFonts w:ascii="Times New Roman" w:hAnsi="Times New Roman"/>
          <w:color w:val="000000"/>
          <w:sz w:val="24"/>
          <w:szCs w:val="24"/>
        </w:rPr>
        <w:t>,</w:t>
      </w:r>
      <w:r w:rsidRPr="00936125">
        <w:rPr>
          <w:rFonts w:ascii="Times New Roman" w:hAnsi="Times New Roman"/>
          <w:color w:val="000000"/>
          <w:sz w:val="24"/>
          <w:szCs w:val="24"/>
        </w:rPr>
        <w:t xml:space="preserve"> </w:t>
      </w:r>
      <w:r>
        <w:rPr>
          <w:rFonts w:ascii="Times New Roman" w:hAnsi="Times New Roman"/>
          <w:color w:val="000000"/>
          <w:sz w:val="24"/>
          <w:szCs w:val="24"/>
        </w:rPr>
        <w:t xml:space="preserve">lasting many hours, </w:t>
      </w:r>
      <w:r w:rsidRPr="00936125">
        <w:rPr>
          <w:rFonts w:ascii="Times New Roman" w:hAnsi="Times New Roman"/>
          <w:color w:val="000000"/>
          <w:sz w:val="24"/>
          <w:szCs w:val="24"/>
        </w:rPr>
        <w:t xml:space="preserve">from remote locations. </w:t>
      </w:r>
      <w:r>
        <w:rPr>
          <w:rFonts w:ascii="Times New Roman" w:hAnsi="Times New Roman"/>
          <w:color w:val="000000"/>
          <w:sz w:val="24"/>
          <w:szCs w:val="24"/>
        </w:rPr>
        <w:t xml:space="preserve">It </w:t>
      </w:r>
      <w:r w:rsidRPr="00936125">
        <w:rPr>
          <w:rFonts w:ascii="Times New Roman" w:hAnsi="Times New Roman"/>
          <w:color w:val="000000"/>
          <w:sz w:val="24"/>
          <w:szCs w:val="24"/>
        </w:rPr>
        <w:t>also heard one allegation of excessive use of force</w:t>
      </w:r>
      <w:r>
        <w:rPr>
          <w:rFonts w:ascii="Times New Roman" w:hAnsi="Times New Roman"/>
          <w:color w:val="000000"/>
          <w:sz w:val="24"/>
          <w:szCs w:val="24"/>
        </w:rPr>
        <w:t xml:space="preserve"> by the police during such a transfer</w:t>
      </w:r>
      <w:r w:rsidRPr="00936125">
        <w:rPr>
          <w:rFonts w:ascii="Times New Roman" w:hAnsi="Times New Roman"/>
          <w:color w:val="000000"/>
          <w:sz w:val="24"/>
          <w:szCs w:val="24"/>
        </w:rPr>
        <w:t xml:space="preserve">. </w:t>
      </w:r>
      <w:r>
        <w:rPr>
          <w:rFonts w:ascii="Times New Roman" w:hAnsi="Times New Roman"/>
          <w:color w:val="000000"/>
          <w:sz w:val="24"/>
          <w:szCs w:val="24"/>
        </w:rPr>
        <w:t>In the delegation’s view</w:t>
      </w:r>
      <w:r w:rsidRPr="00936125">
        <w:rPr>
          <w:rFonts w:ascii="Times New Roman" w:hAnsi="Times New Roman"/>
          <w:color w:val="000000"/>
          <w:sz w:val="24"/>
          <w:szCs w:val="24"/>
        </w:rPr>
        <w:t>, it is for the Ministry of Health to lead efforts</w:t>
      </w:r>
      <w:r>
        <w:rPr>
          <w:rFonts w:ascii="Times New Roman" w:hAnsi="Times New Roman"/>
          <w:color w:val="000000"/>
          <w:sz w:val="24"/>
          <w:szCs w:val="24"/>
        </w:rPr>
        <w:t xml:space="preserve"> </w:t>
      </w:r>
      <w:r w:rsidRPr="00936125">
        <w:rPr>
          <w:rFonts w:ascii="Times New Roman" w:hAnsi="Times New Roman"/>
          <w:color w:val="000000"/>
          <w:sz w:val="24"/>
          <w:szCs w:val="24"/>
        </w:rPr>
        <w:t>to find a humane solution to this problem as a matter of priority.</w:t>
      </w:r>
    </w:p>
    <w:p w:rsidR="00891C21" w:rsidRPr="00936125" w:rsidRDefault="00891C21" w:rsidP="00891C21">
      <w:pPr>
        <w:spacing w:after="0" w:line="240" w:lineRule="auto"/>
        <w:jc w:val="both"/>
        <w:rPr>
          <w:rFonts w:ascii="Times New Roman" w:hAnsi="Times New Roman"/>
          <w:color w:val="000000"/>
          <w:sz w:val="24"/>
          <w:szCs w:val="24"/>
        </w:rPr>
      </w:pPr>
    </w:p>
    <w:p w:rsidR="003C49D2" w:rsidRDefault="003C49D2" w:rsidP="003C49D2">
      <w:pPr>
        <w:spacing w:after="0" w:line="240" w:lineRule="auto"/>
        <w:jc w:val="both"/>
        <w:rPr>
          <w:rFonts w:ascii="Times New Roman" w:hAnsi="Times New Roman"/>
          <w:color w:val="000000"/>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sidRPr="009D2C82">
        <w:rPr>
          <w:rFonts w:ascii="Times New Roman" w:hAnsi="Times New Roman"/>
          <w:color w:val="000000"/>
          <w:sz w:val="24"/>
          <w:szCs w:val="24"/>
        </w:rPr>
        <w:t xml:space="preserve">At the time of the visit, </w:t>
      </w:r>
      <w:r w:rsidRPr="00936125">
        <w:rPr>
          <w:rFonts w:ascii="Times New Roman" w:hAnsi="Times New Roman"/>
          <w:color w:val="000000"/>
          <w:sz w:val="24"/>
          <w:szCs w:val="24"/>
          <w:u w:val="single"/>
        </w:rPr>
        <w:t>Korydallos Prison Psychiatric Hospital</w:t>
      </w:r>
      <w:bookmarkEnd w:id="1"/>
      <w:r>
        <w:rPr>
          <w:rFonts w:ascii="Times New Roman" w:hAnsi="Times New Roman"/>
          <w:color w:val="000000"/>
          <w:sz w:val="24"/>
          <w:szCs w:val="24"/>
        </w:rPr>
        <w:t xml:space="preserve"> was still entirely under </w:t>
      </w:r>
      <w:r w:rsidRPr="00936125">
        <w:rPr>
          <w:rFonts w:ascii="Times New Roman" w:hAnsi="Times New Roman"/>
          <w:color w:val="000000"/>
          <w:sz w:val="24"/>
          <w:szCs w:val="24"/>
        </w:rPr>
        <w:t xml:space="preserve">the </w:t>
      </w:r>
      <w:r>
        <w:rPr>
          <w:rFonts w:ascii="Times New Roman" w:hAnsi="Times New Roman"/>
          <w:color w:val="000000"/>
          <w:sz w:val="24"/>
          <w:szCs w:val="24"/>
        </w:rPr>
        <w:t xml:space="preserve">responsibility of the </w:t>
      </w:r>
      <w:r w:rsidRPr="00936125">
        <w:rPr>
          <w:rFonts w:ascii="Times New Roman" w:hAnsi="Times New Roman"/>
          <w:color w:val="000000"/>
          <w:sz w:val="24"/>
          <w:szCs w:val="24"/>
        </w:rPr>
        <w:t>Ministry of Justice</w:t>
      </w:r>
      <w:r>
        <w:rPr>
          <w:rFonts w:ascii="Times New Roman" w:hAnsi="Times New Roman"/>
          <w:color w:val="000000"/>
          <w:sz w:val="24"/>
          <w:szCs w:val="24"/>
        </w:rPr>
        <w:t xml:space="preserve">, in spite of the </w:t>
      </w:r>
      <w:r w:rsidRPr="00936125">
        <w:rPr>
          <w:rFonts w:ascii="Times New Roman" w:hAnsi="Times New Roman"/>
          <w:color w:val="000000"/>
          <w:sz w:val="24"/>
          <w:szCs w:val="24"/>
        </w:rPr>
        <w:t xml:space="preserve">2009 </w:t>
      </w:r>
      <w:r>
        <w:rPr>
          <w:rFonts w:ascii="Times New Roman" w:hAnsi="Times New Roman"/>
          <w:color w:val="000000"/>
          <w:sz w:val="24"/>
          <w:szCs w:val="24"/>
        </w:rPr>
        <w:t>law (n. 3772, Article 13) providing</w:t>
      </w:r>
      <w:r w:rsidRPr="00936125">
        <w:rPr>
          <w:rFonts w:ascii="Times New Roman" w:hAnsi="Times New Roman"/>
          <w:color w:val="000000"/>
          <w:sz w:val="24"/>
          <w:szCs w:val="24"/>
        </w:rPr>
        <w:t xml:space="preserve"> for </w:t>
      </w:r>
      <w:r>
        <w:rPr>
          <w:rFonts w:ascii="Times New Roman" w:hAnsi="Times New Roman"/>
          <w:color w:val="000000"/>
          <w:sz w:val="24"/>
          <w:szCs w:val="24"/>
        </w:rPr>
        <w:t xml:space="preserve">its integration into </w:t>
      </w:r>
      <w:r w:rsidRPr="00936125">
        <w:rPr>
          <w:rFonts w:ascii="Times New Roman" w:hAnsi="Times New Roman"/>
          <w:color w:val="000000"/>
          <w:sz w:val="24"/>
          <w:szCs w:val="24"/>
        </w:rPr>
        <w:t xml:space="preserve">the </w:t>
      </w:r>
      <w:r>
        <w:rPr>
          <w:rFonts w:ascii="Times New Roman" w:hAnsi="Times New Roman"/>
          <w:color w:val="000000"/>
          <w:sz w:val="24"/>
          <w:szCs w:val="24"/>
        </w:rPr>
        <w:t xml:space="preserve">Greek </w:t>
      </w:r>
      <w:r w:rsidRPr="00936125">
        <w:rPr>
          <w:rFonts w:ascii="Times New Roman" w:hAnsi="Times New Roman"/>
          <w:color w:val="000000"/>
          <w:sz w:val="24"/>
          <w:szCs w:val="24"/>
        </w:rPr>
        <w:t>national health services</w:t>
      </w:r>
      <w:r>
        <w:rPr>
          <w:rFonts w:ascii="Times New Roman" w:hAnsi="Times New Roman"/>
          <w:color w:val="000000"/>
          <w:sz w:val="24"/>
          <w:szCs w:val="24"/>
        </w:rPr>
        <w:t xml:space="preserve">. </w:t>
      </w:r>
      <w:r w:rsidRPr="00217D3E">
        <w:rPr>
          <w:rFonts w:ascii="Times New Roman" w:hAnsi="Times New Roman"/>
          <w:b/>
          <w:color w:val="000000"/>
          <w:sz w:val="24"/>
          <w:szCs w:val="24"/>
        </w:rPr>
        <w:t>The delegation would like to be informed of the timeline for completion of the transfer of responsibility for medical services at this establishment.</w:t>
      </w:r>
    </w:p>
    <w:p w:rsidR="003C49D2" w:rsidRPr="009B1369" w:rsidRDefault="003C49D2" w:rsidP="003C49D2">
      <w:pPr>
        <w:spacing w:after="0" w:line="240" w:lineRule="auto"/>
        <w:jc w:val="both"/>
        <w:rPr>
          <w:rFonts w:ascii="Times New Roman" w:hAnsi="Times New Roman"/>
          <w:color w:val="000000"/>
          <w:szCs w:val="24"/>
        </w:rPr>
      </w:pPr>
    </w:p>
    <w:p w:rsidR="00835B79" w:rsidRDefault="003C49D2" w:rsidP="003C49D2">
      <w:pPr>
        <w:spacing w:after="0" w:line="240" w:lineRule="auto"/>
        <w:jc w:val="both"/>
        <w:rPr>
          <w:rFonts w:ascii="Times New Roman" w:hAnsi="Times New Roman"/>
          <w:color w:val="000000"/>
          <w:sz w:val="24"/>
          <w:szCs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sidR="009A5841">
        <w:rPr>
          <w:rFonts w:ascii="Times New Roman" w:hAnsi="Times New Roman" w:cs="Times New Roman"/>
          <w:sz w:val="24"/>
        </w:rPr>
        <w:t>In the delegation’s view, t</w:t>
      </w:r>
      <w:r w:rsidRPr="00936125">
        <w:rPr>
          <w:rFonts w:ascii="Times New Roman" w:hAnsi="Times New Roman"/>
          <w:color w:val="000000"/>
          <w:sz w:val="24"/>
          <w:szCs w:val="24"/>
        </w:rPr>
        <w:t xml:space="preserve">he practice concerning the use of the so-called </w:t>
      </w:r>
      <w:r>
        <w:rPr>
          <w:rFonts w:ascii="Times New Roman" w:hAnsi="Times New Roman"/>
          <w:color w:val="000000"/>
          <w:sz w:val="24"/>
          <w:szCs w:val="24"/>
        </w:rPr>
        <w:t>“b</w:t>
      </w:r>
      <w:r w:rsidRPr="00936125">
        <w:rPr>
          <w:rFonts w:ascii="Times New Roman" w:hAnsi="Times New Roman"/>
          <w:color w:val="000000"/>
          <w:sz w:val="24"/>
          <w:szCs w:val="24"/>
        </w:rPr>
        <w:t>lue</w:t>
      </w:r>
      <w:r>
        <w:rPr>
          <w:rFonts w:ascii="Times New Roman" w:hAnsi="Times New Roman"/>
          <w:color w:val="000000"/>
          <w:sz w:val="24"/>
          <w:szCs w:val="24"/>
        </w:rPr>
        <w:t>”</w:t>
      </w:r>
      <w:r w:rsidRPr="00936125">
        <w:rPr>
          <w:rFonts w:ascii="Times New Roman" w:hAnsi="Times New Roman"/>
          <w:color w:val="000000"/>
          <w:sz w:val="24"/>
          <w:szCs w:val="24"/>
        </w:rPr>
        <w:t xml:space="preserve"> or protective cells is totally unacceptable and must cease immediately. These basement cells are unfit for holding persons for any longer than the shortest time necessary to address an acute situation to prevent self-harm or harm to others. The delegation observed, however, that </w:t>
      </w:r>
      <w:r>
        <w:rPr>
          <w:rFonts w:ascii="Times New Roman" w:hAnsi="Times New Roman"/>
          <w:color w:val="000000"/>
          <w:sz w:val="24"/>
          <w:szCs w:val="24"/>
        </w:rPr>
        <w:t>patients</w:t>
      </w:r>
      <w:r w:rsidRPr="00936125">
        <w:rPr>
          <w:rFonts w:ascii="Times New Roman" w:hAnsi="Times New Roman"/>
          <w:color w:val="000000"/>
          <w:sz w:val="24"/>
          <w:szCs w:val="24"/>
        </w:rPr>
        <w:t xml:space="preserve"> </w:t>
      </w:r>
      <w:r w:rsidR="001B2BCF">
        <w:rPr>
          <w:rFonts w:ascii="Times New Roman" w:hAnsi="Times New Roman"/>
          <w:color w:val="000000"/>
          <w:sz w:val="24"/>
          <w:szCs w:val="24"/>
        </w:rPr>
        <w:t xml:space="preserve">are </w:t>
      </w:r>
      <w:r>
        <w:rPr>
          <w:rFonts w:ascii="Times New Roman" w:hAnsi="Times New Roman"/>
          <w:color w:val="000000"/>
          <w:sz w:val="24"/>
          <w:szCs w:val="24"/>
        </w:rPr>
        <w:t xml:space="preserve">placed in these cells </w:t>
      </w:r>
      <w:r w:rsidRPr="00936125">
        <w:rPr>
          <w:rFonts w:ascii="Times New Roman" w:hAnsi="Times New Roman"/>
          <w:color w:val="000000"/>
          <w:sz w:val="24"/>
          <w:szCs w:val="24"/>
        </w:rPr>
        <w:t>for periods of several days</w:t>
      </w:r>
      <w:r w:rsidR="00217D3E">
        <w:rPr>
          <w:rFonts w:ascii="Times New Roman" w:hAnsi="Times New Roman"/>
          <w:color w:val="000000"/>
          <w:sz w:val="24"/>
          <w:szCs w:val="24"/>
        </w:rPr>
        <w:t>,</w:t>
      </w:r>
      <w:r w:rsidRPr="00936125">
        <w:rPr>
          <w:rFonts w:ascii="Times New Roman" w:hAnsi="Times New Roman"/>
          <w:color w:val="000000"/>
          <w:sz w:val="24"/>
          <w:szCs w:val="24"/>
        </w:rPr>
        <w:t xml:space="preserve"> stripp</w:t>
      </w:r>
      <w:r w:rsidR="00217D3E">
        <w:rPr>
          <w:rFonts w:ascii="Times New Roman" w:hAnsi="Times New Roman"/>
          <w:color w:val="000000"/>
          <w:sz w:val="24"/>
          <w:szCs w:val="24"/>
        </w:rPr>
        <w:t>ed</w:t>
      </w:r>
      <w:r w:rsidRPr="00936125">
        <w:rPr>
          <w:rFonts w:ascii="Times New Roman" w:hAnsi="Times New Roman"/>
          <w:color w:val="000000"/>
          <w:sz w:val="24"/>
          <w:szCs w:val="24"/>
        </w:rPr>
        <w:t xml:space="preserve"> naked, </w:t>
      </w:r>
      <w:r w:rsidR="00217D3E">
        <w:rPr>
          <w:rFonts w:ascii="Times New Roman" w:hAnsi="Times New Roman"/>
          <w:color w:val="000000"/>
          <w:sz w:val="24"/>
          <w:szCs w:val="24"/>
        </w:rPr>
        <w:t xml:space="preserve">and left </w:t>
      </w:r>
      <w:r w:rsidRPr="00936125">
        <w:rPr>
          <w:rFonts w:ascii="Times New Roman" w:hAnsi="Times New Roman"/>
          <w:color w:val="000000"/>
          <w:sz w:val="24"/>
          <w:szCs w:val="24"/>
        </w:rPr>
        <w:t xml:space="preserve">unattended for hours, </w:t>
      </w:r>
      <w:r w:rsidR="00217D3E">
        <w:rPr>
          <w:rFonts w:ascii="Times New Roman" w:hAnsi="Times New Roman"/>
          <w:color w:val="000000"/>
          <w:sz w:val="24"/>
          <w:szCs w:val="24"/>
        </w:rPr>
        <w:t xml:space="preserve">which </w:t>
      </w:r>
      <w:r w:rsidRPr="00936125">
        <w:rPr>
          <w:rFonts w:ascii="Times New Roman" w:hAnsi="Times New Roman"/>
          <w:color w:val="000000"/>
          <w:sz w:val="24"/>
          <w:szCs w:val="24"/>
        </w:rPr>
        <w:t>result</w:t>
      </w:r>
      <w:r w:rsidR="00217D3E">
        <w:rPr>
          <w:rFonts w:ascii="Times New Roman" w:hAnsi="Times New Roman"/>
          <w:color w:val="000000"/>
          <w:sz w:val="24"/>
          <w:szCs w:val="24"/>
        </w:rPr>
        <w:t>ed</w:t>
      </w:r>
      <w:r w:rsidRPr="00936125">
        <w:rPr>
          <w:rFonts w:ascii="Times New Roman" w:hAnsi="Times New Roman"/>
          <w:color w:val="000000"/>
          <w:sz w:val="24"/>
          <w:szCs w:val="24"/>
        </w:rPr>
        <w:t xml:space="preserve"> in them defecating and urinating in the cell</w:t>
      </w:r>
      <w:r w:rsidR="00835B79">
        <w:rPr>
          <w:rFonts w:ascii="Times New Roman" w:hAnsi="Times New Roman"/>
          <w:color w:val="000000"/>
          <w:sz w:val="24"/>
          <w:szCs w:val="24"/>
        </w:rPr>
        <w:t>.</w:t>
      </w:r>
    </w:p>
    <w:p w:rsidR="00835B79" w:rsidRDefault="00835B79" w:rsidP="003C49D2">
      <w:pPr>
        <w:spacing w:after="0" w:line="240" w:lineRule="auto"/>
        <w:jc w:val="both"/>
        <w:rPr>
          <w:rFonts w:ascii="Times New Roman" w:hAnsi="Times New Roman"/>
          <w:color w:val="000000"/>
          <w:szCs w:val="24"/>
        </w:rPr>
      </w:pPr>
    </w:p>
    <w:p w:rsidR="007227D7" w:rsidRDefault="007227D7" w:rsidP="003C49D2">
      <w:pPr>
        <w:spacing w:after="0" w:line="240" w:lineRule="auto"/>
        <w:jc w:val="both"/>
        <w:rPr>
          <w:rFonts w:ascii="Times New Roman" w:hAnsi="Times New Roman"/>
          <w:color w:val="000000"/>
          <w:szCs w:val="24"/>
        </w:rPr>
      </w:pPr>
    </w:p>
    <w:p w:rsidR="007227D7" w:rsidRPr="009B1369" w:rsidRDefault="007227D7" w:rsidP="003C49D2">
      <w:pPr>
        <w:spacing w:after="0" w:line="240" w:lineRule="auto"/>
        <w:jc w:val="both"/>
        <w:rPr>
          <w:rFonts w:ascii="Times New Roman" w:hAnsi="Times New Roman"/>
          <w:color w:val="000000"/>
          <w:szCs w:val="24"/>
        </w:rPr>
      </w:pPr>
    </w:p>
    <w:p w:rsidR="003C49D2" w:rsidRDefault="003C49D2" w:rsidP="00835B79">
      <w:pPr>
        <w:spacing w:after="0" w:line="240" w:lineRule="auto"/>
        <w:ind w:firstLine="720"/>
        <w:jc w:val="both"/>
        <w:rPr>
          <w:rFonts w:ascii="Times New Roman" w:hAnsi="Times New Roman"/>
          <w:color w:val="000000"/>
          <w:sz w:val="24"/>
          <w:szCs w:val="24"/>
        </w:rPr>
      </w:pPr>
      <w:r w:rsidRPr="00835B79">
        <w:rPr>
          <w:rFonts w:ascii="Times New Roman" w:hAnsi="Times New Roman"/>
          <w:b/>
          <w:color w:val="000000"/>
          <w:sz w:val="24"/>
          <w:szCs w:val="24"/>
        </w:rPr>
        <w:t xml:space="preserve">The delegation invokes Article 8, paragraph 5, of the Convention and </w:t>
      </w:r>
      <w:r w:rsidR="00F03D52">
        <w:rPr>
          <w:rFonts w:ascii="Times New Roman" w:hAnsi="Times New Roman"/>
          <w:b/>
          <w:color w:val="000000"/>
          <w:sz w:val="24"/>
          <w:szCs w:val="24"/>
        </w:rPr>
        <w:t xml:space="preserve">urges </w:t>
      </w:r>
      <w:r w:rsidRPr="00835B79">
        <w:rPr>
          <w:rFonts w:ascii="Times New Roman" w:hAnsi="Times New Roman"/>
          <w:b/>
          <w:color w:val="000000"/>
          <w:sz w:val="24"/>
          <w:szCs w:val="24"/>
        </w:rPr>
        <w:t xml:space="preserve">the Greek authorities </w:t>
      </w:r>
      <w:r w:rsidR="00F03D52">
        <w:rPr>
          <w:rFonts w:ascii="Times New Roman" w:hAnsi="Times New Roman"/>
          <w:b/>
          <w:color w:val="000000"/>
          <w:sz w:val="24"/>
          <w:szCs w:val="24"/>
        </w:rPr>
        <w:t xml:space="preserve">to </w:t>
      </w:r>
      <w:r w:rsidRPr="00835B79">
        <w:rPr>
          <w:rFonts w:ascii="Times New Roman" w:hAnsi="Times New Roman"/>
          <w:b/>
          <w:color w:val="000000"/>
          <w:sz w:val="24"/>
          <w:szCs w:val="24"/>
        </w:rPr>
        <w:t xml:space="preserve">immediately put an end to the </w:t>
      </w:r>
      <w:r w:rsidR="001104FD">
        <w:rPr>
          <w:rFonts w:ascii="Times New Roman" w:hAnsi="Times New Roman"/>
          <w:b/>
          <w:color w:val="000000"/>
          <w:sz w:val="24"/>
          <w:szCs w:val="24"/>
        </w:rPr>
        <w:t xml:space="preserve">current </w:t>
      </w:r>
      <w:r w:rsidRPr="00835B79">
        <w:rPr>
          <w:rFonts w:ascii="Times New Roman" w:hAnsi="Times New Roman"/>
          <w:b/>
          <w:color w:val="000000"/>
          <w:sz w:val="24"/>
          <w:szCs w:val="24"/>
        </w:rPr>
        <w:t xml:space="preserve">practice </w:t>
      </w:r>
      <w:r w:rsidR="001104FD">
        <w:rPr>
          <w:rFonts w:ascii="Times New Roman" w:hAnsi="Times New Roman"/>
          <w:b/>
          <w:color w:val="000000"/>
          <w:sz w:val="24"/>
          <w:szCs w:val="24"/>
        </w:rPr>
        <w:t xml:space="preserve">regarding </w:t>
      </w:r>
      <w:r w:rsidRPr="00835B79">
        <w:rPr>
          <w:rFonts w:ascii="Times New Roman" w:hAnsi="Times New Roman"/>
          <w:b/>
          <w:color w:val="000000"/>
          <w:sz w:val="24"/>
          <w:szCs w:val="24"/>
        </w:rPr>
        <w:t>the use of the “blue” or protective cells</w:t>
      </w:r>
      <w:r w:rsidR="009E0949">
        <w:rPr>
          <w:rFonts w:ascii="Times New Roman" w:hAnsi="Times New Roman"/>
          <w:b/>
          <w:color w:val="000000"/>
          <w:sz w:val="24"/>
          <w:szCs w:val="24"/>
        </w:rPr>
        <w:t xml:space="preserve"> at Korydallos Prison Psychiatric Hospital</w:t>
      </w:r>
      <w:r w:rsidRPr="00835B79">
        <w:rPr>
          <w:rFonts w:ascii="Times New Roman" w:hAnsi="Times New Roman"/>
          <w:b/>
          <w:color w:val="000000"/>
          <w:sz w:val="24"/>
          <w:szCs w:val="24"/>
        </w:rPr>
        <w:t>.</w:t>
      </w:r>
      <w:r>
        <w:rPr>
          <w:rFonts w:ascii="Times New Roman" w:hAnsi="Times New Roman"/>
          <w:color w:val="000000"/>
          <w:sz w:val="24"/>
          <w:szCs w:val="24"/>
        </w:rPr>
        <w:t xml:space="preserve"> It is totally</w:t>
      </w:r>
      <w:r w:rsidRPr="00936125">
        <w:rPr>
          <w:rFonts w:ascii="Times New Roman" w:hAnsi="Times New Roman"/>
          <w:color w:val="000000"/>
          <w:sz w:val="24"/>
          <w:szCs w:val="24"/>
        </w:rPr>
        <w:t xml:space="preserve"> </w:t>
      </w:r>
      <w:r>
        <w:rPr>
          <w:rFonts w:ascii="Times New Roman" w:hAnsi="Times New Roman"/>
          <w:color w:val="000000"/>
          <w:sz w:val="24"/>
          <w:szCs w:val="24"/>
        </w:rPr>
        <w:t>unacceptable to place</w:t>
      </w:r>
      <w:r w:rsidRPr="00936125">
        <w:rPr>
          <w:rFonts w:ascii="Times New Roman" w:hAnsi="Times New Roman"/>
          <w:color w:val="000000"/>
          <w:sz w:val="24"/>
          <w:szCs w:val="24"/>
        </w:rPr>
        <w:t xml:space="preserve"> people naked, without supervision, and for extended periods, in these cells. In accordance with the standards applicable </w:t>
      </w:r>
      <w:r>
        <w:rPr>
          <w:rFonts w:ascii="Times New Roman" w:hAnsi="Times New Roman"/>
          <w:color w:val="000000"/>
          <w:sz w:val="24"/>
          <w:szCs w:val="24"/>
        </w:rPr>
        <w:t xml:space="preserve">for </w:t>
      </w:r>
      <w:r w:rsidRPr="00936125">
        <w:rPr>
          <w:rFonts w:ascii="Times New Roman" w:hAnsi="Times New Roman"/>
          <w:color w:val="000000"/>
          <w:sz w:val="24"/>
          <w:szCs w:val="24"/>
        </w:rPr>
        <w:t xml:space="preserve">a proper psychiatric hospital, if there is a need to seclude patients for protective purposes, this should be done for the shortest possible time </w:t>
      </w:r>
      <w:r>
        <w:rPr>
          <w:rFonts w:ascii="Times New Roman" w:hAnsi="Times New Roman"/>
          <w:color w:val="000000"/>
          <w:sz w:val="24"/>
          <w:szCs w:val="24"/>
        </w:rPr>
        <w:t xml:space="preserve">necessary </w:t>
      </w:r>
      <w:r w:rsidRPr="00936125">
        <w:rPr>
          <w:rFonts w:ascii="Times New Roman" w:hAnsi="Times New Roman"/>
          <w:color w:val="000000"/>
          <w:sz w:val="24"/>
          <w:szCs w:val="24"/>
        </w:rPr>
        <w:t>to resolve the acute situation and during that time the person should be permanently monitored</w:t>
      </w:r>
      <w:r>
        <w:rPr>
          <w:rFonts w:ascii="Times New Roman" w:hAnsi="Times New Roman"/>
          <w:color w:val="000000"/>
          <w:sz w:val="24"/>
          <w:szCs w:val="24"/>
        </w:rPr>
        <w:t xml:space="preserve"> by staff</w:t>
      </w:r>
      <w:r w:rsidR="00206D75">
        <w:rPr>
          <w:rFonts w:ascii="Times New Roman" w:hAnsi="Times New Roman"/>
          <w:color w:val="000000"/>
          <w:sz w:val="24"/>
          <w:szCs w:val="24"/>
        </w:rPr>
        <w:t>.</w:t>
      </w:r>
    </w:p>
    <w:p w:rsidR="008D28DE" w:rsidRPr="009B1369" w:rsidRDefault="008D28DE" w:rsidP="008D28DE">
      <w:pPr>
        <w:spacing w:after="0" w:line="240" w:lineRule="auto"/>
        <w:jc w:val="both"/>
        <w:rPr>
          <w:rFonts w:ascii="Times New Roman" w:hAnsi="Times New Roman"/>
          <w:color w:val="000000"/>
          <w:szCs w:val="24"/>
        </w:rPr>
      </w:pPr>
    </w:p>
    <w:p w:rsidR="00AA498D" w:rsidRPr="00D9391F" w:rsidRDefault="003C7691" w:rsidP="006F5411">
      <w:pPr>
        <w:widowControl w:val="0"/>
        <w:spacing w:after="0" w:line="240" w:lineRule="auto"/>
        <w:jc w:val="both"/>
        <w:rPr>
          <w:rFonts w:ascii="Times New Roman" w:hAnsi="Times New Roman"/>
          <w:b/>
          <w:bCs/>
          <w:color w:val="000000"/>
          <w:sz w:val="24"/>
          <w:szCs w:val="24"/>
          <w:u w:val="single"/>
        </w:rPr>
      </w:pPr>
      <w:r>
        <w:rPr>
          <w:rFonts w:ascii="Times New Roman" w:hAnsi="Times New Roman"/>
          <w:b/>
          <w:bCs/>
          <w:color w:val="000000"/>
          <w:sz w:val="24"/>
          <w:szCs w:val="24"/>
          <w:u w:val="single"/>
        </w:rPr>
        <w:t xml:space="preserve">Foreign nationals </w:t>
      </w:r>
      <w:r w:rsidR="00AA498D" w:rsidRPr="00D9391F">
        <w:rPr>
          <w:rFonts w:ascii="Times New Roman" w:hAnsi="Times New Roman"/>
          <w:b/>
          <w:bCs/>
          <w:color w:val="000000"/>
          <w:sz w:val="24"/>
          <w:szCs w:val="24"/>
          <w:u w:val="single"/>
        </w:rPr>
        <w:t>deprived of their liberty under aliens’ legislation</w:t>
      </w:r>
    </w:p>
    <w:p w:rsidR="00AA498D" w:rsidRDefault="00AA498D" w:rsidP="006F5411">
      <w:pPr>
        <w:widowControl w:val="0"/>
        <w:spacing w:after="0" w:line="240" w:lineRule="auto"/>
        <w:jc w:val="both"/>
        <w:rPr>
          <w:rFonts w:ascii="Times New Roman" w:hAnsi="Times New Roman" w:cs="Times New Roman"/>
          <w:szCs w:val="24"/>
        </w:rPr>
      </w:pPr>
    </w:p>
    <w:p w:rsidR="00734A08" w:rsidRPr="00C7328C" w:rsidRDefault="00734A08" w:rsidP="006F5411">
      <w:pPr>
        <w:widowControl w:val="0"/>
        <w:spacing w:after="0" w:line="240" w:lineRule="auto"/>
        <w:jc w:val="both"/>
        <w:rPr>
          <w:rFonts w:ascii="Times New Roman" w:hAnsi="Times New Roman" w:cs="Times New Roman"/>
          <w:sz w:val="24"/>
          <w:szCs w:val="24"/>
        </w:rPr>
      </w:pPr>
      <w:r w:rsidRPr="00C7328C">
        <w:rPr>
          <w:rFonts w:ascii="Times New Roman" w:hAnsi="Times New Roman" w:cs="Times New Roman"/>
          <w:sz w:val="24"/>
        </w:rPr>
        <w:fldChar w:fldCharType="begin"/>
      </w:r>
      <w:r w:rsidRPr="00C7328C">
        <w:rPr>
          <w:rFonts w:ascii="Times New Roman" w:hAnsi="Times New Roman" w:cs="Times New Roman"/>
          <w:sz w:val="24"/>
        </w:rPr>
        <w:instrText xml:space="preserve"> AUTONUM  \* Arabic </w:instrText>
      </w:r>
      <w:r w:rsidRPr="00C7328C">
        <w:rPr>
          <w:rFonts w:ascii="Times New Roman" w:hAnsi="Times New Roman" w:cs="Times New Roman"/>
          <w:sz w:val="24"/>
        </w:rPr>
        <w:fldChar w:fldCharType="end"/>
      </w:r>
      <w:r w:rsidRPr="00C7328C">
        <w:rPr>
          <w:rFonts w:ascii="Times New Roman" w:hAnsi="Times New Roman" w:cs="Times New Roman"/>
          <w:sz w:val="24"/>
        </w:rPr>
        <w:tab/>
      </w:r>
      <w:r w:rsidR="002C251D">
        <w:rPr>
          <w:rFonts w:ascii="Times New Roman" w:hAnsi="Times New Roman" w:cs="Times New Roman"/>
          <w:sz w:val="24"/>
        </w:rPr>
        <w:t>At the outset, t</w:t>
      </w:r>
      <w:r w:rsidRPr="00C7328C">
        <w:rPr>
          <w:rFonts w:ascii="Times New Roman" w:hAnsi="Times New Roman" w:cs="Times New Roman"/>
          <w:sz w:val="24"/>
          <w:szCs w:val="24"/>
        </w:rPr>
        <w:t xml:space="preserve">he delegation </w:t>
      </w:r>
      <w:r w:rsidR="00211BB7">
        <w:rPr>
          <w:rFonts w:ascii="Times New Roman" w:hAnsi="Times New Roman" w:cs="Times New Roman"/>
          <w:sz w:val="24"/>
          <w:szCs w:val="24"/>
        </w:rPr>
        <w:t xml:space="preserve">acknowledges </w:t>
      </w:r>
      <w:r w:rsidRPr="00C7328C">
        <w:rPr>
          <w:rFonts w:ascii="Times New Roman" w:hAnsi="Times New Roman" w:cs="Times New Roman"/>
          <w:sz w:val="24"/>
          <w:szCs w:val="24"/>
        </w:rPr>
        <w:t xml:space="preserve">the difficult </w:t>
      </w:r>
      <w:r w:rsidRPr="00C7328C">
        <w:rPr>
          <w:rFonts w:ascii="Times New Roman" w:hAnsi="Times New Roman" w:cs="Times New Roman"/>
          <w:sz w:val="24"/>
          <w:szCs w:val="24"/>
          <w:u w:val="single"/>
        </w:rPr>
        <w:t>context</w:t>
      </w:r>
      <w:r w:rsidRPr="00C7328C">
        <w:rPr>
          <w:rFonts w:ascii="Times New Roman" w:hAnsi="Times New Roman" w:cs="Times New Roman"/>
          <w:sz w:val="24"/>
          <w:szCs w:val="24"/>
        </w:rPr>
        <w:t xml:space="preserve"> and t</w:t>
      </w:r>
      <w:r w:rsidR="002C251D">
        <w:rPr>
          <w:rFonts w:ascii="Times New Roman" w:hAnsi="Times New Roman" w:cs="Times New Roman"/>
          <w:sz w:val="24"/>
          <w:szCs w:val="24"/>
        </w:rPr>
        <w:t>he significant challenges faced</w:t>
      </w:r>
      <w:r w:rsidRPr="00C7328C">
        <w:rPr>
          <w:rFonts w:ascii="Times New Roman" w:hAnsi="Times New Roman" w:cs="Times New Roman"/>
          <w:sz w:val="24"/>
          <w:szCs w:val="24"/>
        </w:rPr>
        <w:t xml:space="preserve"> </w:t>
      </w:r>
      <w:r w:rsidR="002C251D">
        <w:rPr>
          <w:rFonts w:ascii="Times New Roman" w:hAnsi="Times New Roman" w:cs="Times New Roman"/>
          <w:sz w:val="24"/>
          <w:szCs w:val="24"/>
        </w:rPr>
        <w:t xml:space="preserve">by </w:t>
      </w:r>
      <w:r w:rsidR="00772D03">
        <w:rPr>
          <w:rFonts w:ascii="Times New Roman" w:hAnsi="Times New Roman" w:cs="Times New Roman"/>
          <w:sz w:val="24"/>
          <w:szCs w:val="24"/>
        </w:rPr>
        <w:t xml:space="preserve">the Greek </w:t>
      </w:r>
      <w:r w:rsidRPr="00C7328C">
        <w:rPr>
          <w:rFonts w:ascii="Times New Roman" w:hAnsi="Times New Roman" w:cs="Times New Roman"/>
          <w:sz w:val="24"/>
          <w:szCs w:val="24"/>
        </w:rPr>
        <w:t xml:space="preserve">authorities </w:t>
      </w:r>
      <w:r>
        <w:rPr>
          <w:rFonts w:ascii="Times New Roman" w:hAnsi="Times New Roman" w:cs="Times New Roman"/>
          <w:sz w:val="24"/>
          <w:szCs w:val="24"/>
        </w:rPr>
        <w:t xml:space="preserve">in dealing with the on-going high number of </w:t>
      </w:r>
      <w:r w:rsidR="00217D3E">
        <w:rPr>
          <w:rFonts w:ascii="Times New Roman" w:hAnsi="Times New Roman" w:cs="Times New Roman"/>
          <w:sz w:val="24"/>
          <w:szCs w:val="24"/>
        </w:rPr>
        <w:t xml:space="preserve">foreign nationals </w:t>
      </w:r>
      <w:r>
        <w:rPr>
          <w:rFonts w:ascii="Times New Roman" w:hAnsi="Times New Roman" w:cs="Times New Roman"/>
          <w:sz w:val="24"/>
          <w:szCs w:val="24"/>
        </w:rPr>
        <w:t>arriving in the country</w:t>
      </w:r>
      <w:r w:rsidRPr="00C7328C">
        <w:rPr>
          <w:rFonts w:ascii="Times New Roman" w:hAnsi="Times New Roman" w:cs="Times New Roman"/>
          <w:sz w:val="24"/>
          <w:szCs w:val="24"/>
        </w:rPr>
        <w:t xml:space="preserve">. The CPT has repeatedly </w:t>
      </w:r>
      <w:r>
        <w:rPr>
          <w:rFonts w:ascii="Times New Roman" w:hAnsi="Times New Roman" w:cs="Times New Roman"/>
          <w:sz w:val="24"/>
          <w:szCs w:val="24"/>
        </w:rPr>
        <w:t xml:space="preserve">stressed </w:t>
      </w:r>
      <w:r w:rsidRPr="00C7328C">
        <w:rPr>
          <w:rFonts w:ascii="Times New Roman" w:hAnsi="Times New Roman" w:cs="Times New Roman"/>
          <w:sz w:val="24"/>
          <w:szCs w:val="24"/>
        </w:rPr>
        <w:t xml:space="preserve">the need for </w:t>
      </w:r>
      <w:r>
        <w:rPr>
          <w:rFonts w:ascii="Times New Roman" w:hAnsi="Times New Roman" w:cs="Times New Roman"/>
          <w:sz w:val="24"/>
          <w:szCs w:val="24"/>
        </w:rPr>
        <w:t xml:space="preserve">a co-ordinated </w:t>
      </w:r>
      <w:r w:rsidRPr="00C7328C">
        <w:rPr>
          <w:rFonts w:ascii="Times New Roman" w:hAnsi="Times New Roman" w:cs="Times New Roman"/>
          <w:sz w:val="24"/>
          <w:szCs w:val="24"/>
        </w:rPr>
        <w:t xml:space="preserve">European </w:t>
      </w:r>
      <w:r>
        <w:rPr>
          <w:rFonts w:ascii="Times New Roman" w:hAnsi="Times New Roman" w:cs="Times New Roman"/>
          <w:sz w:val="24"/>
          <w:szCs w:val="24"/>
        </w:rPr>
        <w:t>approach to address this phenomenon</w:t>
      </w:r>
      <w:r w:rsidRPr="00C7328C">
        <w:rPr>
          <w:rFonts w:ascii="Times New Roman" w:hAnsi="Times New Roman" w:cs="Times New Roman"/>
          <w:sz w:val="24"/>
          <w:szCs w:val="24"/>
        </w:rPr>
        <w:t>.</w:t>
      </w:r>
      <w:r>
        <w:rPr>
          <w:rFonts w:ascii="Times New Roman" w:hAnsi="Times New Roman" w:cs="Times New Roman"/>
          <w:sz w:val="24"/>
          <w:szCs w:val="24"/>
        </w:rPr>
        <w:t xml:space="preserve"> However, the delegation wishes to recall that</w:t>
      </w:r>
      <w:r w:rsidR="00771029">
        <w:rPr>
          <w:rFonts w:ascii="Times New Roman" w:hAnsi="Times New Roman" w:cs="Times New Roman"/>
          <w:sz w:val="24"/>
          <w:szCs w:val="24"/>
        </w:rPr>
        <w:t>, even in this challenging situation,</w:t>
      </w:r>
      <w:r>
        <w:rPr>
          <w:rFonts w:ascii="Times New Roman" w:hAnsi="Times New Roman" w:cs="Times New Roman"/>
          <w:sz w:val="24"/>
          <w:szCs w:val="24"/>
        </w:rPr>
        <w:t xml:space="preserve"> </w:t>
      </w:r>
      <w:r w:rsidR="00217D3E">
        <w:rPr>
          <w:rFonts w:ascii="Times New Roman" w:hAnsi="Times New Roman" w:cs="Times New Roman"/>
          <w:sz w:val="24"/>
          <w:szCs w:val="24"/>
        </w:rPr>
        <w:t xml:space="preserve">foreign nationals </w:t>
      </w:r>
      <w:r w:rsidRPr="00C7328C">
        <w:rPr>
          <w:rFonts w:ascii="Times New Roman" w:hAnsi="Times New Roman" w:cs="Times New Roman"/>
          <w:sz w:val="24"/>
          <w:szCs w:val="24"/>
        </w:rPr>
        <w:t xml:space="preserve">deprived of their liberty </w:t>
      </w:r>
      <w:r w:rsidR="00294744">
        <w:rPr>
          <w:rFonts w:ascii="Times New Roman" w:hAnsi="Times New Roman" w:cs="Times New Roman"/>
          <w:sz w:val="24"/>
          <w:szCs w:val="24"/>
        </w:rPr>
        <w:t xml:space="preserve">by </w:t>
      </w:r>
      <w:r w:rsidR="00771029">
        <w:rPr>
          <w:rFonts w:ascii="Times New Roman" w:hAnsi="Times New Roman" w:cs="Times New Roman"/>
          <w:sz w:val="24"/>
          <w:szCs w:val="24"/>
        </w:rPr>
        <w:t>the Greek authorities</w:t>
      </w:r>
      <w:r w:rsidR="00772D03">
        <w:rPr>
          <w:rFonts w:ascii="Times New Roman" w:hAnsi="Times New Roman" w:cs="Times New Roman"/>
          <w:sz w:val="24"/>
          <w:szCs w:val="24"/>
        </w:rPr>
        <w:t xml:space="preserve"> </w:t>
      </w:r>
      <w:r w:rsidRPr="00C7328C">
        <w:rPr>
          <w:rFonts w:ascii="Times New Roman" w:hAnsi="Times New Roman" w:cs="Times New Roman"/>
          <w:sz w:val="24"/>
          <w:szCs w:val="24"/>
        </w:rPr>
        <w:t>must be treated humanely and with dignity.</w:t>
      </w:r>
      <w:r w:rsidR="00E810E0">
        <w:rPr>
          <w:rFonts w:ascii="Times New Roman" w:hAnsi="Times New Roman" w:cs="Times New Roman"/>
          <w:sz w:val="24"/>
          <w:szCs w:val="24"/>
        </w:rPr>
        <w:t xml:space="preserve"> </w:t>
      </w:r>
      <w:r w:rsidR="00294744">
        <w:rPr>
          <w:rFonts w:ascii="Times New Roman" w:hAnsi="Times New Roman" w:cs="Times New Roman"/>
          <w:sz w:val="24"/>
          <w:szCs w:val="24"/>
        </w:rPr>
        <w:t>C</w:t>
      </w:r>
      <w:r w:rsidR="00E810E0">
        <w:rPr>
          <w:rFonts w:ascii="Times New Roman" w:hAnsi="Times New Roman" w:cs="Times New Roman"/>
          <w:sz w:val="24"/>
          <w:szCs w:val="24"/>
        </w:rPr>
        <w:t xml:space="preserve">o-ordinated action </w:t>
      </w:r>
      <w:r w:rsidR="00294744">
        <w:rPr>
          <w:rFonts w:ascii="Times New Roman" w:hAnsi="Times New Roman" w:cs="Times New Roman"/>
          <w:sz w:val="24"/>
          <w:szCs w:val="24"/>
        </w:rPr>
        <w:t xml:space="preserve">by all competent ministries </w:t>
      </w:r>
      <w:r w:rsidR="00E810E0">
        <w:rPr>
          <w:rFonts w:ascii="Times New Roman" w:hAnsi="Times New Roman" w:cs="Times New Roman"/>
          <w:sz w:val="24"/>
          <w:szCs w:val="24"/>
        </w:rPr>
        <w:t>is required.</w:t>
      </w:r>
    </w:p>
    <w:p w:rsidR="00734A08" w:rsidRDefault="00734A08" w:rsidP="006F5411">
      <w:pPr>
        <w:widowControl w:val="0"/>
        <w:spacing w:after="0" w:line="240" w:lineRule="auto"/>
        <w:jc w:val="both"/>
        <w:rPr>
          <w:rFonts w:ascii="Times New Roman" w:hAnsi="Times New Roman" w:cs="Times New Roman"/>
          <w:sz w:val="24"/>
          <w:szCs w:val="24"/>
          <w:highlight w:val="yellow"/>
        </w:rPr>
      </w:pPr>
    </w:p>
    <w:p w:rsidR="00910FB1" w:rsidRDefault="003C49D2" w:rsidP="006F5411">
      <w:pPr>
        <w:widowControl w:val="0"/>
        <w:spacing w:after="0" w:line="240" w:lineRule="auto"/>
        <w:jc w:val="both"/>
        <w:rPr>
          <w:rFonts w:ascii="Times New Roman" w:hAnsi="Times New Roman" w:cs="Times New Roman"/>
          <w:sz w:val="24"/>
        </w:rPr>
      </w:pPr>
      <w:r w:rsidRPr="00A47DC2">
        <w:rPr>
          <w:rFonts w:ascii="Times New Roman" w:hAnsi="Times New Roman" w:cs="Times New Roman"/>
          <w:sz w:val="24"/>
        </w:rPr>
        <w:fldChar w:fldCharType="begin"/>
      </w:r>
      <w:r w:rsidRPr="00A47DC2">
        <w:rPr>
          <w:rFonts w:ascii="Times New Roman" w:hAnsi="Times New Roman" w:cs="Times New Roman"/>
          <w:sz w:val="24"/>
        </w:rPr>
        <w:instrText xml:space="preserve"> AUTONUM  \* Arabic </w:instrText>
      </w:r>
      <w:r w:rsidRPr="00A47DC2">
        <w:rPr>
          <w:rFonts w:ascii="Times New Roman" w:hAnsi="Times New Roman" w:cs="Times New Roman"/>
          <w:sz w:val="24"/>
        </w:rPr>
        <w:fldChar w:fldCharType="end"/>
      </w:r>
      <w:r w:rsidRPr="00A47DC2">
        <w:rPr>
          <w:rFonts w:ascii="Times New Roman" w:hAnsi="Times New Roman" w:cs="Times New Roman"/>
          <w:sz w:val="24"/>
        </w:rPr>
        <w:tab/>
      </w:r>
      <w:r w:rsidR="00D060B5">
        <w:rPr>
          <w:rFonts w:ascii="Times New Roman" w:hAnsi="Times New Roman" w:cs="Times New Roman"/>
          <w:sz w:val="24"/>
        </w:rPr>
        <w:t xml:space="preserve">It is positive </w:t>
      </w:r>
      <w:r w:rsidR="00F771D2">
        <w:rPr>
          <w:rFonts w:ascii="Times New Roman" w:hAnsi="Times New Roman" w:cs="Times New Roman"/>
          <w:sz w:val="24"/>
        </w:rPr>
        <w:t xml:space="preserve">that </w:t>
      </w:r>
      <w:r w:rsidR="004A1EAD">
        <w:rPr>
          <w:rFonts w:ascii="Times New Roman" w:hAnsi="Times New Roman" w:cs="Times New Roman"/>
          <w:sz w:val="24"/>
        </w:rPr>
        <w:t xml:space="preserve">the vast majority </w:t>
      </w:r>
      <w:r w:rsidR="00771029">
        <w:rPr>
          <w:rFonts w:ascii="Times New Roman" w:hAnsi="Times New Roman" w:cs="Times New Roman"/>
          <w:sz w:val="24"/>
        </w:rPr>
        <w:t xml:space="preserve">of </w:t>
      </w:r>
      <w:r w:rsidR="00F771D2">
        <w:rPr>
          <w:rFonts w:ascii="Times New Roman" w:hAnsi="Times New Roman" w:cs="Times New Roman"/>
          <w:sz w:val="24"/>
        </w:rPr>
        <w:t xml:space="preserve">persons </w:t>
      </w:r>
      <w:r w:rsidR="00771029">
        <w:rPr>
          <w:rFonts w:ascii="Times New Roman" w:hAnsi="Times New Roman" w:cs="Times New Roman"/>
          <w:sz w:val="24"/>
        </w:rPr>
        <w:t xml:space="preserve">interviewed by the delegation spoke </w:t>
      </w:r>
      <w:r w:rsidR="00D060B5">
        <w:rPr>
          <w:rFonts w:ascii="Times New Roman" w:hAnsi="Times New Roman" w:cs="Times New Roman"/>
          <w:sz w:val="24"/>
        </w:rPr>
        <w:t xml:space="preserve">well </w:t>
      </w:r>
      <w:r w:rsidR="00771029">
        <w:rPr>
          <w:rFonts w:ascii="Times New Roman" w:hAnsi="Times New Roman" w:cs="Times New Roman"/>
          <w:sz w:val="24"/>
        </w:rPr>
        <w:t xml:space="preserve">of police staff. </w:t>
      </w:r>
      <w:r w:rsidR="00CF603B">
        <w:rPr>
          <w:rFonts w:ascii="Times New Roman" w:hAnsi="Times New Roman" w:cs="Times New Roman"/>
          <w:sz w:val="24"/>
        </w:rPr>
        <w:t>Nevertheless</w:t>
      </w:r>
      <w:r w:rsidR="00100059">
        <w:rPr>
          <w:rFonts w:ascii="Times New Roman" w:hAnsi="Times New Roman" w:cs="Times New Roman"/>
          <w:sz w:val="24"/>
        </w:rPr>
        <w:t>, t</w:t>
      </w:r>
      <w:r w:rsidR="00FB00B9">
        <w:rPr>
          <w:rFonts w:ascii="Times New Roman" w:hAnsi="Times New Roman" w:cs="Times New Roman"/>
          <w:sz w:val="24"/>
        </w:rPr>
        <w:t xml:space="preserve">he delegation received </w:t>
      </w:r>
      <w:r w:rsidR="00CF603B">
        <w:rPr>
          <w:rFonts w:ascii="Times New Roman" w:hAnsi="Times New Roman" w:cs="Times New Roman"/>
          <w:sz w:val="24"/>
        </w:rPr>
        <w:t xml:space="preserve">some </w:t>
      </w:r>
      <w:r w:rsidR="00771029">
        <w:rPr>
          <w:rFonts w:ascii="Times New Roman" w:hAnsi="Times New Roman" w:cs="Times New Roman"/>
          <w:sz w:val="24"/>
        </w:rPr>
        <w:t xml:space="preserve">isolated </w:t>
      </w:r>
      <w:r w:rsidR="00FB00B9">
        <w:rPr>
          <w:rFonts w:ascii="Times New Roman" w:hAnsi="Times New Roman" w:cs="Times New Roman"/>
          <w:sz w:val="24"/>
        </w:rPr>
        <w:t xml:space="preserve">allegations of physical </w:t>
      </w:r>
      <w:r w:rsidR="00FB00B9">
        <w:rPr>
          <w:rFonts w:ascii="Times New Roman" w:hAnsi="Times New Roman" w:cs="Times New Roman"/>
          <w:sz w:val="24"/>
          <w:u w:val="single"/>
        </w:rPr>
        <w:t>ill</w:t>
      </w:r>
      <w:r w:rsidR="006E1C56" w:rsidRPr="006E1C56">
        <w:rPr>
          <w:rFonts w:ascii="Times New Roman" w:hAnsi="Times New Roman" w:cs="Times New Roman"/>
          <w:sz w:val="24"/>
          <w:u w:val="single"/>
        </w:rPr>
        <w:t>-treatment</w:t>
      </w:r>
      <w:r w:rsidR="008D5032">
        <w:rPr>
          <w:rFonts w:ascii="Times New Roman" w:hAnsi="Times New Roman" w:cs="Times New Roman"/>
          <w:sz w:val="24"/>
        </w:rPr>
        <w:t xml:space="preserve"> </w:t>
      </w:r>
      <w:r w:rsidR="00237684">
        <w:rPr>
          <w:rFonts w:ascii="Times New Roman" w:hAnsi="Times New Roman" w:cs="Times New Roman"/>
          <w:sz w:val="24"/>
        </w:rPr>
        <w:t xml:space="preserve">and excessive use of force </w:t>
      </w:r>
      <w:r w:rsidR="008D5032">
        <w:rPr>
          <w:rFonts w:ascii="Times New Roman" w:hAnsi="Times New Roman" w:cs="Times New Roman"/>
          <w:sz w:val="24"/>
        </w:rPr>
        <w:t xml:space="preserve">by police officers </w:t>
      </w:r>
      <w:r w:rsidR="008D5032" w:rsidRPr="00100059">
        <w:rPr>
          <w:rFonts w:ascii="Times New Roman" w:hAnsi="Times New Roman" w:cs="Times New Roman"/>
          <w:sz w:val="24"/>
        </w:rPr>
        <w:t>in</w:t>
      </w:r>
      <w:r w:rsidR="004026B4" w:rsidRPr="00100059">
        <w:rPr>
          <w:rFonts w:ascii="Times New Roman" w:hAnsi="Times New Roman" w:cs="Times New Roman"/>
          <w:sz w:val="24"/>
        </w:rPr>
        <w:t xml:space="preserve"> </w:t>
      </w:r>
      <w:r w:rsidR="00100059" w:rsidRPr="00100059">
        <w:rPr>
          <w:rFonts w:ascii="Times New Roman" w:hAnsi="Times New Roman" w:cs="Times New Roman"/>
          <w:sz w:val="24"/>
        </w:rPr>
        <w:t xml:space="preserve">some of </w:t>
      </w:r>
      <w:r w:rsidR="00124511" w:rsidRPr="00100059">
        <w:rPr>
          <w:rFonts w:ascii="Times New Roman" w:hAnsi="Times New Roman" w:cs="Times New Roman"/>
          <w:sz w:val="24"/>
        </w:rPr>
        <w:t>the pre-</w:t>
      </w:r>
      <w:r w:rsidR="00CE76A8">
        <w:rPr>
          <w:rFonts w:ascii="Times New Roman" w:hAnsi="Times New Roman" w:cs="Times New Roman"/>
          <w:sz w:val="24"/>
        </w:rPr>
        <w:t>departure</w:t>
      </w:r>
      <w:r w:rsidR="00124511" w:rsidRPr="00100059">
        <w:rPr>
          <w:rFonts w:ascii="Times New Roman" w:hAnsi="Times New Roman" w:cs="Times New Roman"/>
          <w:sz w:val="24"/>
        </w:rPr>
        <w:t xml:space="preserve"> centres</w:t>
      </w:r>
      <w:r w:rsidR="00100059">
        <w:rPr>
          <w:rFonts w:ascii="Times New Roman" w:hAnsi="Times New Roman" w:cs="Times New Roman"/>
          <w:sz w:val="24"/>
        </w:rPr>
        <w:t xml:space="preserve"> visited</w:t>
      </w:r>
      <w:r w:rsidR="006F5411">
        <w:rPr>
          <w:rFonts w:ascii="Times New Roman" w:hAnsi="Times New Roman" w:cs="Times New Roman"/>
          <w:sz w:val="24"/>
        </w:rPr>
        <w:t xml:space="preserve">, </w:t>
      </w:r>
      <w:r w:rsidR="006102A1">
        <w:rPr>
          <w:rFonts w:ascii="Times New Roman" w:hAnsi="Times New Roman" w:cs="Times New Roman"/>
          <w:sz w:val="24"/>
        </w:rPr>
        <w:t>mainly consist</w:t>
      </w:r>
      <w:r w:rsidR="00CE5D89">
        <w:rPr>
          <w:rFonts w:ascii="Times New Roman" w:hAnsi="Times New Roman" w:cs="Times New Roman"/>
          <w:sz w:val="24"/>
        </w:rPr>
        <w:t>ing</w:t>
      </w:r>
      <w:r w:rsidR="006102A1">
        <w:rPr>
          <w:rFonts w:ascii="Times New Roman" w:hAnsi="Times New Roman" w:cs="Times New Roman"/>
          <w:sz w:val="24"/>
        </w:rPr>
        <w:t xml:space="preserve"> of</w:t>
      </w:r>
      <w:r w:rsidR="00A5438D">
        <w:rPr>
          <w:rFonts w:ascii="Times New Roman" w:hAnsi="Times New Roman" w:cs="Times New Roman"/>
          <w:sz w:val="24"/>
        </w:rPr>
        <w:t xml:space="preserve"> slaps, punches</w:t>
      </w:r>
      <w:r w:rsidR="00100059">
        <w:rPr>
          <w:rFonts w:ascii="Times New Roman" w:hAnsi="Times New Roman" w:cs="Times New Roman"/>
          <w:sz w:val="24"/>
        </w:rPr>
        <w:t xml:space="preserve"> and</w:t>
      </w:r>
      <w:r w:rsidR="00A5438D">
        <w:rPr>
          <w:rFonts w:ascii="Times New Roman" w:hAnsi="Times New Roman" w:cs="Times New Roman"/>
          <w:sz w:val="24"/>
        </w:rPr>
        <w:t xml:space="preserve"> </w:t>
      </w:r>
      <w:r w:rsidR="006102A1">
        <w:rPr>
          <w:rFonts w:ascii="Times New Roman" w:hAnsi="Times New Roman" w:cs="Times New Roman"/>
          <w:sz w:val="24"/>
        </w:rPr>
        <w:t>kicks to the head or other parts of the body</w:t>
      </w:r>
      <w:r w:rsidR="003C1534">
        <w:rPr>
          <w:rFonts w:ascii="Times New Roman" w:hAnsi="Times New Roman" w:cs="Times New Roman"/>
          <w:sz w:val="24"/>
        </w:rPr>
        <w:t>.</w:t>
      </w:r>
      <w:r w:rsidR="00CE76A8">
        <w:rPr>
          <w:rFonts w:ascii="Times New Roman" w:hAnsi="Times New Roman" w:cs="Times New Roman"/>
          <w:sz w:val="24"/>
        </w:rPr>
        <w:t xml:space="preserve"> </w:t>
      </w:r>
      <w:r w:rsidR="00217D3E">
        <w:rPr>
          <w:rFonts w:ascii="Times New Roman" w:hAnsi="Times New Roman" w:cs="Times New Roman"/>
          <w:sz w:val="24"/>
        </w:rPr>
        <w:t xml:space="preserve">For </w:t>
      </w:r>
      <w:r w:rsidR="003C7691">
        <w:rPr>
          <w:rFonts w:ascii="Times New Roman" w:hAnsi="Times New Roman" w:cs="Times New Roman"/>
          <w:sz w:val="24"/>
        </w:rPr>
        <w:t>instance</w:t>
      </w:r>
      <w:r w:rsidR="00CE76A8">
        <w:rPr>
          <w:rFonts w:ascii="Times New Roman" w:hAnsi="Times New Roman" w:cs="Times New Roman"/>
          <w:sz w:val="24"/>
        </w:rPr>
        <w:t xml:space="preserve">, at Moria Pre-departure </w:t>
      </w:r>
      <w:r w:rsidR="003C7691">
        <w:rPr>
          <w:rFonts w:ascii="Times New Roman" w:hAnsi="Times New Roman" w:cs="Times New Roman"/>
          <w:sz w:val="24"/>
        </w:rPr>
        <w:t>C</w:t>
      </w:r>
      <w:r w:rsidR="00CE76A8">
        <w:rPr>
          <w:rFonts w:ascii="Times New Roman" w:hAnsi="Times New Roman" w:cs="Times New Roman"/>
          <w:sz w:val="24"/>
        </w:rPr>
        <w:t xml:space="preserve">entre, </w:t>
      </w:r>
      <w:r w:rsidR="00AA6E86">
        <w:rPr>
          <w:rFonts w:ascii="Times New Roman" w:hAnsi="Times New Roman" w:cs="Times New Roman"/>
          <w:sz w:val="24"/>
        </w:rPr>
        <w:t xml:space="preserve">a </w:t>
      </w:r>
      <w:r w:rsidR="006F2107">
        <w:rPr>
          <w:rFonts w:ascii="Times New Roman" w:hAnsi="Times New Roman" w:cs="Times New Roman"/>
          <w:sz w:val="24"/>
        </w:rPr>
        <w:t xml:space="preserve">foreign national complained to the delegation that he had </w:t>
      </w:r>
      <w:r w:rsidR="00DD151B">
        <w:rPr>
          <w:rFonts w:ascii="Times New Roman" w:hAnsi="Times New Roman" w:cs="Times New Roman"/>
          <w:sz w:val="24"/>
        </w:rPr>
        <w:t xml:space="preserve">received </w:t>
      </w:r>
      <w:r w:rsidR="004A1E1F">
        <w:rPr>
          <w:rFonts w:ascii="Times New Roman" w:hAnsi="Times New Roman" w:cs="Times New Roman"/>
          <w:sz w:val="24"/>
        </w:rPr>
        <w:t xml:space="preserve">baton blows </w:t>
      </w:r>
      <w:r w:rsidR="003A2469">
        <w:rPr>
          <w:rFonts w:ascii="Times New Roman" w:hAnsi="Times New Roman" w:cs="Times New Roman"/>
          <w:sz w:val="24"/>
        </w:rPr>
        <w:t xml:space="preserve">on both knees </w:t>
      </w:r>
      <w:r w:rsidR="006F2107">
        <w:rPr>
          <w:rFonts w:ascii="Times New Roman" w:hAnsi="Times New Roman" w:cs="Times New Roman"/>
          <w:sz w:val="24"/>
        </w:rPr>
        <w:t xml:space="preserve">by </w:t>
      </w:r>
      <w:r w:rsidR="00DD151B">
        <w:rPr>
          <w:rFonts w:ascii="Times New Roman" w:hAnsi="Times New Roman" w:cs="Times New Roman"/>
          <w:sz w:val="24"/>
        </w:rPr>
        <w:t xml:space="preserve">one of four </w:t>
      </w:r>
      <w:r w:rsidR="006F2107">
        <w:rPr>
          <w:rFonts w:ascii="Times New Roman" w:hAnsi="Times New Roman" w:cs="Times New Roman"/>
          <w:sz w:val="24"/>
        </w:rPr>
        <w:t xml:space="preserve">masked police officers </w:t>
      </w:r>
      <w:r w:rsidR="00DD151B">
        <w:rPr>
          <w:rFonts w:ascii="Times New Roman" w:hAnsi="Times New Roman" w:cs="Times New Roman"/>
          <w:sz w:val="24"/>
        </w:rPr>
        <w:t xml:space="preserve">who had been called to intervene </w:t>
      </w:r>
      <w:r w:rsidR="006F2107">
        <w:rPr>
          <w:rFonts w:ascii="Times New Roman" w:hAnsi="Times New Roman" w:cs="Times New Roman"/>
          <w:sz w:val="24"/>
        </w:rPr>
        <w:t>in</w:t>
      </w:r>
      <w:r w:rsidR="00F771D2">
        <w:rPr>
          <w:rFonts w:ascii="Times New Roman" w:hAnsi="Times New Roman" w:cs="Times New Roman"/>
          <w:sz w:val="24"/>
        </w:rPr>
        <w:t>side</w:t>
      </w:r>
      <w:r w:rsidR="006F2107">
        <w:rPr>
          <w:rFonts w:ascii="Times New Roman" w:hAnsi="Times New Roman" w:cs="Times New Roman"/>
          <w:sz w:val="24"/>
        </w:rPr>
        <w:t xml:space="preserve"> the wing </w:t>
      </w:r>
      <w:r w:rsidR="004A1E1F">
        <w:rPr>
          <w:rFonts w:ascii="Times New Roman" w:hAnsi="Times New Roman" w:cs="Times New Roman"/>
          <w:sz w:val="24"/>
        </w:rPr>
        <w:t xml:space="preserve">during </w:t>
      </w:r>
      <w:r w:rsidR="00CE5D89">
        <w:rPr>
          <w:rFonts w:ascii="Times New Roman" w:hAnsi="Times New Roman" w:cs="Times New Roman"/>
          <w:sz w:val="24"/>
        </w:rPr>
        <w:t xml:space="preserve">the </w:t>
      </w:r>
      <w:r w:rsidR="00DD151B">
        <w:rPr>
          <w:rFonts w:ascii="Times New Roman" w:hAnsi="Times New Roman" w:cs="Times New Roman"/>
          <w:sz w:val="24"/>
        </w:rPr>
        <w:t>night</w:t>
      </w:r>
      <w:r w:rsidR="001F6A45">
        <w:rPr>
          <w:rFonts w:ascii="Times New Roman" w:hAnsi="Times New Roman" w:cs="Times New Roman"/>
          <w:sz w:val="24"/>
        </w:rPr>
        <w:t>,</w:t>
      </w:r>
      <w:r w:rsidR="00DD151B">
        <w:rPr>
          <w:rFonts w:ascii="Times New Roman" w:hAnsi="Times New Roman" w:cs="Times New Roman"/>
          <w:sz w:val="24"/>
        </w:rPr>
        <w:t xml:space="preserve"> some two weeks </w:t>
      </w:r>
      <w:r w:rsidR="001F6A45">
        <w:rPr>
          <w:rFonts w:ascii="Times New Roman" w:hAnsi="Times New Roman" w:cs="Times New Roman"/>
          <w:sz w:val="24"/>
        </w:rPr>
        <w:t xml:space="preserve">prior to </w:t>
      </w:r>
      <w:r w:rsidR="00DD151B">
        <w:rPr>
          <w:rFonts w:ascii="Times New Roman" w:hAnsi="Times New Roman" w:cs="Times New Roman"/>
          <w:sz w:val="24"/>
        </w:rPr>
        <w:t xml:space="preserve">the </w:t>
      </w:r>
      <w:r w:rsidR="00AA6E86">
        <w:rPr>
          <w:rFonts w:ascii="Times New Roman" w:hAnsi="Times New Roman" w:cs="Times New Roman"/>
          <w:sz w:val="24"/>
        </w:rPr>
        <w:t xml:space="preserve">delegation’s </w:t>
      </w:r>
      <w:r w:rsidR="00DD151B">
        <w:rPr>
          <w:rFonts w:ascii="Times New Roman" w:hAnsi="Times New Roman" w:cs="Times New Roman"/>
          <w:sz w:val="24"/>
        </w:rPr>
        <w:t>visit</w:t>
      </w:r>
      <w:r w:rsidR="006F2107">
        <w:rPr>
          <w:rFonts w:ascii="Times New Roman" w:hAnsi="Times New Roman" w:cs="Times New Roman"/>
          <w:sz w:val="24"/>
        </w:rPr>
        <w:t>.</w:t>
      </w:r>
      <w:r w:rsidR="00DD151B">
        <w:rPr>
          <w:rFonts w:ascii="Times New Roman" w:hAnsi="Times New Roman" w:cs="Times New Roman"/>
          <w:sz w:val="24"/>
        </w:rPr>
        <w:t xml:space="preserve"> </w:t>
      </w:r>
      <w:r w:rsidR="00CE76A8">
        <w:rPr>
          <w:rFonts w:ascii="Times New Roman" w:hAnsi="Times New Roman" w:cs="Times New Roman"/>
          <w:sz w:val="24"/>
        </w:rPr>
        <w:t xml:space="preserve">This incident was </w:t>
      </w:r>
      <w:r w:rsidR="00CE5D89">
        <w:rPr>
          <w:rFonts w:ascii="Times New Roman" w:hAnsi="Times New Roman" w:cs="Times New Roman"/>
          <w:sz w:val="24"/>
        </w:rPr>
        <w:t xml:space="preserve">supported </w:t>
      </w:r>
      <w:r w:rsidR="00CE76A8">
        <w:rPr>
          <w:rFonts w:ascii="Times New Roman" w:hAnsi="Times New Roman" w:cs="Times New Roman"/>
          <w:sz w:val="24"/>
        </w:rPr>
        <w:t>by medical evidence consistent with the allegations made</w:t>
      </w:r>
      <w:r w:rsidR="00CE5D89">
        <w:rPr>
          <w:rFonts w:ascii="Times New Roman" w:hAnsi="Times New Roman" w:cs="Times New Roman"/>
          <w:sz w:val="24"/>
        </w:rPr>
        <w:t>,</w:t>
      </w:r>
      <w:r w:rsidR="006F5411">
        <w:rPr>
          <w:rFonts w:ascii="Times New Roman" w:hAnsi="Times New Roman" w:cs="Times New Roman"/>
          <w:sz w:val="24"/>
        </w:rPr>
        <w:t xml:space="preserve"> and had been observed by all other persons detained in the same room</w:t>
      </w:r>
      <w:r w:rsidR="00CE76A8">
        <w:rPr>
          <w:rFonts w:ascii="Times New Roman" w:hAnsi="Times New Roman" w:cs="Times New Roman"/>
          <w:sz w:val="24"/>
        </w:rPr>
        <w:t>.</w:t>
      </w:r>
    </w:p>
    <w:p w:rsidR="006F5411" w:rsidRDefault="006F5411" w:rsidP="006F5411">
      <w:pPr>
        <w:widowControl w:val="0"/>
        <w:spacing w:after="0" w:line="240" w:lineRule="auto"/>
        <w:jc w:val="both"/>
        <w:rPr>
          <w:rFonts w:ascii="Times New Roman" w:hAnsi="Times New Roman" w:cs="Times New Roman"/>
          <w:sz w:val="24"/>
        </w:rPr>
      </w:pPr>
    </w:p>
    <w:p w:rsidR="00B51AC5" w:rsidRDefault="006456E6" w:rsidP="006F5411">
      <w:pPr>
        <w:widowControl w:val="0"/>
        <w:spacing w:after="0" w:line="240" w:lineRule="auto"/>
        <w:jc w:val="both"/>
        <w:rPr>
          <w:rFonts w:ascii="Times New Roman" w:hAnsi="Times New Roman" w:cs="Times New Roman"/>
          <w:sz w:val="24"/>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sidR="00EB1891" w:rsidRPr="00EB1891">
        <w:rPr>
          <w:rFonts w:ascii="Times New Roman" w:hAnsi="Times New Roman" w:cs="Times New Roman"/>
          <w:sz w:val="24"/>
          <w:u w:val="single"/>
        </w:rPr>
        <w:t>C</w:t>
      </w:r>
      <w:r w:rsidR="003B4117" w:rsidRPr="006D400A">
        <w:rPr>
          <w:rFonts w:ascii="Times New Roman" w:hAnsi="Times New Roman" w:cs="Times New Roman"/>
          <w:sz w:val="24"/>
          <w:u w:val="single"/>
        </w:rPr>
        <w:t>onditions</w:t>
      </w:r>
      <w:r w:rsidR="00EB1891">
        <w:rPr>
          <w:rFonts w:ascii="Times New Roman" w:hAnsi="Times New Roman" w:cs="Times New Roman"/>
          <w:sz w:val="24"/>
          <w:u w:val="single"/>
        </w:rPr>
        <w:t xml:space="preserve"> of </w:t>
      </w:r>
      <w:r w:rsidR="00EB1891" w:rsidRPr="00FB71DD">
        <w:rPr>
          <w:rFonts w:ascii="Times New Roman" w:hAnsi="Times New Roman" w:cs="Times New Roman"/>
          <w:sz w:val="24"/>
          <w:u w:val="single"/>
        </w:rPr>
        <w:t>detention</w:t>
      </w:r>
      <w:r w:rsidR="003B4117" w:rsidRPr="00FB71DD">
        <w:rPr>
          <w:rFonts w:ascii="Times New Roman" w:hAnsi="Times New Roman" w:cs="Times New Roman"/>
          <w:sz w:val="24"/>
          <w:u w:val="single"/>
        </w:rPr>
        <w:t xml:space="preserve"> in the pre-</w:t>
      </w:r>
      <w:r w:rsidR="00623391" w:rsidRPr="00FB71DD">
        <w:rPr>
          <w:rFonts w:ascii="Times New Roman" w:hAnsi="Times New Roman" w:cs="Times New Roman"/>
          <w:sz w:val="24"/>
          <w:u w:val="single"/>
        </w:rPr>
        <w:t>departure</w:t>
      </w:r>
      <w:r w:rsidR="003B4117" w:rsidRPr="00FB71DD">
        <w:rPr>
          <w:rFonts w:ascii="Times New Roman" w:hAnsi="Times New Roman" w:cs="Times New Roman"/>
          <w:sz w:val="24"/>
          <w:u w:val="single"/>
        </w:rPr>
        <w:t xml:space="preserve"> centres</w:t>
      </w:r>
      <w:r w:rsidR="003B4117">
        <w:rPr>
          <w:rFonts w:ascii="Times New Roman" w:hAnsi="Times New Roman" w:cs="Times New Roman"/>
          <w:sz w:val="24"/>
        </w:rPr>
        <w:t xml:space="preserve"> visited</w:t>
      </w:r>
      <w:r w:rsidR="00100059">
        <w:rPr>
          <w:rFonts w:ascii="Times New Roman" w:hAnsi="Times New Roman" w:cs="Times New Roman"/>
          <w:sz w:val="24"/>
        </w:rPr>
        <w:t xml:space="preserve"> </w:t>
      </w:r>
      <w:r w:rsidR="003C7691">
        <w:rPr>
          <w:rFonts w:ascii="Times New Roman" w:hAnsi="Times New Roman" w:cs="Times New Roman"/>
          <w:sz w:val="24"/>
        </w:rPr>
        <w:t xml:space="preserve">vary </w:t>
      </w:r>
      <w:r w:rsidR="004D74A5">
        <w:rPr>
          <w:rFonts w:ascii="Times New Roman" w:hAnsi="Times New Roman" w:cs="Times New Roman"/>
          <w:sz w:val="24"/>
        </w:rPr>
        <w:t xml:space="preserve">to a great extent. </w:t>
      </w:r>
      <w:r w:rsidR="00B51AC5">
        <w:rPr>
          <w:rFonts w:ascii="Times New Roman" w:hAnsi="Times New Roman" w:cs="Times New Roman"/>
          <w:sz w:val="24"/>
        </w:rPr>
        <w:t>T</w:t>
      </w:r>
      <w:r w:rsidR="004D74A5">
        <w:rPr>
          <w:rFonts w:ascii="Times New Roman" w:hAnsi="Times New Roman" w:cs="Times New Roman"/>
          <w:sz w:val="24"/>
        </w:rPr>
        <w:t xml:space="preserve">he delegation observed good conditions </w:t>
      </w:r>
      <w:r w:rsidR="00B51AC5">
        <w:rPr>
          <w:rFonts w:ascii="Times New Roman" w:hAnsi="Times New Roman" w:cs="Times New Roman"/>
          <w:sz w:val="24"/>
        </w:rPr>
        <w:t>at</w:t>
      </w:r>
      <w:r w:rsidR="004D74A5">
        <w:rPr>
          <w:rFonts w:ascii="Times New Roman" w:hAnsi="Times New Roman" w:cs="Times New Roman"/>
          <w:sz w:val="24"/>
        </w:rPr>
        <w:t xml:space="preserve"> the centres </w:t>
      </w:r>
      <w:r w:rsidR="00A646FD">
        <w:rPr>
          <w:rFonts w:ascii="Times New Roman" w:hAnsi="Times New Roman" w:cs="Times New Roman"/>
          <w:sz w:val="24"/>
        </w:rPr>
        <w:t xml:space="preserve">in </w:t>
      </w:r>
      <w:r w:rsidR="004D74A5">
        <w:rPr>
          <w:rFonts w:ascii="Times New Roman" w:hAnsi="Times New Roman" w:cs="Times New Roman"/>
          <w:sz w:val="24"/>
        </w:rPr>
        <w:t xml:space="preserve">Amygdaleza and </w:t>
      </w:r>
      <w:r w:rsidR="00F014B6">
        <w:rPr>
          <w:rFonts w:ascii="Times New Roman" w:hAnsi="Times New Roman" w:cs="Times New Roman"/>
          <w:sz w:val="24"/>
        </w:rPr>
        <w:t>Pyli</w:t>
      </w:r>
      <w:r w:rsidR="00EB1891">
        <w:rPr>
          <w:rFonts w:ascii="Times New Roman" w:hAnsi="Times New Roman" w:cs="Times New Roman"/>
          <w:sz w:val="24"/>
        </w:rPr>
        <w:t>, and it</w:t>
      </w:r>
      <w:r w:rsidR="00B51AC5">
        <w:rPr>
          <w:rFonts w:ascii="Times New Roman" w:hAnsi="Times New Roman" w:cs="Times New Roman"/>
          <w:sz w:val="24"/>
        </w:rPr>
        <w:t xml:space="preserve"> welcomes </w:t>
      </w:r>
      <w:r w:rsidR="00CE5D89">
        <w:rPr>
          <w:rFonts w:ascii="Times New Roman" w:hAnsi="Times New Roman" w:cs="Times New Roman"/>
          <w:sz w:val="24"/>
        </w:rPr>
        <w:t xml:space="preserve">the fact </w:t>
      </w:r>
      <w:r w:rsidR="00B51AC5">
        <w:rPr>
          <w:rFonts w:ascii="Times New Roman" w:hAnsi="Times New Roman" w:cs="Times New Roman"/>
          <w:sz w:val="24"/>
        </w:rPr>
        <w:t>that an open</w:t>
      </w:r>
      <w:r w:rsidR="001B2BCF">
        <w:rPr>
          <w:rFonts w:ascii="Times New Roman" w:hAnsi="Times New Roman" w:cs="Times New Roman"/>
          <w:sz w:val="24"/>
        </w:rPr>
        <w:t>-</w:t>
      </w:r>
      <w:r w:rsidR="00B51AC5">
        <w:rPr>
          <w:rFonts w:ascii="Times New Roman" w:hAnsi="Times New Roman" w:cs="Times New Roman"/>
          <w:sz w:val="24"/>
        </w:rPr>
        <w:t>door</w:t>
      </w:r>
      <w:r w:rsidR="001B2BCF">
        <w:rPr>
          <w:rFonts w:ascii="Times New Roman" w:hAnsi="Times New Roman" w:cs="Times New Roman"/>
          <w:sz w:val="24"/>
        </w:rPr>
        <w:t>-</w:t>
      </w:r>
      <w:r w:rsidR="009E0C7C">
        <w:rPr>
          <w:rFonts w:ascii="Times New Roman" w:hAnsi="Times New Roman" w:cs="Times New Roman"/>
          <w:sz w:val="24"/>
        </w:rPr>
        <w:t>regime</w:t>
      </w:r>
      <w:r w:rsidR="00B51AC5">
        <w:rPr>
          <w:rFonts w:ascii="Times New Roman" w:hAnsi="Times New Roman" w:cs="Times New Roman"/>
          <w:sz w:val="24"/>
        </w:rPr>
        <w:t xml:space="preserve"> is </w:t>
      </w:r>
      <w:r w:rsidR="0046467A">
        <w:rPr>
          <w:rFonts w:ascii="Times New Roman" w:hAnsi="Times New Roman" w:cs="Times New Roman"/>
          <w:sz w:val="24"/>
        </w:rPr>
        <w:t xml:space="preserve">applied </w:t>
      </w:r>
      <w:r w:rsidR="00B51AC5">
        <w:rPr>
          <w:rFonts w:ascii="Times New Roman" w:hAnsi="Times New Roman" w:cs="Times New Roman"/>
          <w:sz w:val="24"/>
        </w:rPr>
        <w:t>at these two centres</w:t>
      </w:r>
      <w:r w:rsidR="00EB1891">
        <w:rPr>
          <w:rFonts w:ascii="Times New Roman" w:hAnsi="Times New Roman" w:cs="Times New Roman"/>
          <w:sz w:val="24"/>
        </w:rPr>
        <w:t xml:space="preserve">. It is also positive that </w:t>
      </w:r>
      <w:r w:rsidR="00FB71DD">
        <w:rPr>
          <w:rFonts w:ascii="Times New Roman" w:hAnsi="Times New Roman" w:cs="Times New Roman"/>
          <w:sz w:val="24"/>
        </w:rPr>
        <w:t>detained persons</w:t>
      </w:r>
      <w:r w:rsidR="00B51AC5">
        <w:rPr>
          <w:rFonts w:ascii="Times New Roman" w:hAnsi="Times New Roman" w:cs="Times New Roman"/>
          <w:sz w:val="24"/>
        </w:rPr>
        <w:t xml:space="preserve"> </w:t>
      </w:r>
      <w:r w:rsidR="001B2BCF">
        <w:rPr>
          <w:rFonts w:ascii="Times New Roman" w:hAnsi="Times New Roman" w:cs="Times New Roman"/>
          <w:sz w:val="24"/>
        </w:rPr>
        <w:t xml:space="preserve">have </w:t>
      </w:r>
      <w:r w:rsidR="00B51AC5">
        <w:rPr>
          <w:rFonts w:ascii="Times New Roman" w:hAnsi="Times New Roman" w:cs="Times New Roman"/>
          <w:sz w:val="24"/>
        </w:rPr>
        <w:t>full access to their mobile phones</w:t>
      </w:r>
      <w:r w:rsidR="00EB1891">
        <w:rPr>
          <w:rFonts w:ascii="Times New Roman" w:hAnsi="Times New Roman" w:cs="Times New Roman"/>
          <w:sz w:val="24"/>
        </w:rPr>
        <w:t xml:space="preserve"> </w:t>
      </w:r>
      <w:r w:rsidR="004237FB">
        <w:rPr>
          <w:rFonts w:ascii="Times New Roman" w:hAnsi="Times New Roman" w:cs="Times New Roman"/>
          <w:sz w:val="24"/>
        </w:rPr>
        <w:t xml:space="preserve">in Amygdaleza </w:t>
      </w:r>
      <w:r w:rsidR="00D57E7C">
        <w:rPr>
          <w:rFonts w:ascii="Times New Roman" w:hAnsi="Times New Roman" w:cs="Times New Roman"/>
          <w:sz w:val="24"/>
        </w:rPr>
        <w:t xml:space="preserve">thanks to </w:t>
      </w:r>
      <w:r w:rsidR="00EB1891">
        <w:rPr>
          <w:rFonts w:ascii="Times New Roman" w:hAnsi="Times New Roman" w:cs="Times New Roman"/>
          <w:sz w:val="24"/>
        </w:rPr>
        <w:t>a pilot project</w:t>
      </w:r>
      <w:r w:rsidR="00B51AC5">
        <w:rPr>
          <w:rFonts w:ascii="Times New Roman" w:hAnsi="Times New Roman" w:cs="Times New Roman"/>
          <w:sz w:val="24"/>
        </w:rPr>
        <w:t xml:space="preserve">. These measures </w:t>
      </w:r>
      <w:r w:rsidR="003C7691">
        <w:rPr>
          <w:rFonts w:ascii="Times New Roman" w:hAnsi="Times New Roman" w:cs="Times New Roman"/>
          <w:sz w:val="24"/>
        </w:rPr>
        <w:t xml:space="preserve">help </w:t>
      </w:r>
      <w:r w:rsidR="00B51AC5">
        <w:rPr>
          <w:rFonts w:ascii="Times New Roman" w:hAnsi="Times New Roman" w:cs="Times New Roman"/>
          <w:sz w:val="24"/>
        </w:rPr>
        <w:t>to significantly improv</w:t>
      </w:r>
      <w:r w:rsidR="003C7691">
        <w:rPr>
          <w:rFonts w:ascii="Times New Roman" w:hAnsi="Times New Roman" w:cs="Times New Roman"/>
          <w:sz w:val="24"/>
        </w:rPr>
        <w:t>e</w:t>
      </w:r>
      <w:r w:rsidR="00B51AC5">
        <w:rPr>
          <w:rFonts w:ascii="Times New Roman" w:hAnsi="Times New Roman" w:cs="Times New Roman"/>
          <w:sz w:val="24"/>
        </w:rPr>
        <w:t xml:space="preserve"> conditions </w:t>
      </w:r>
      <w:r w:rsidR="00EB1891">
        <w:rPr>
          <w:rFonts w:ascii="Times New Roman" w:hAnsi="Times New Roman" w:cs="Times New Roman"/>
          <w:sz w:val="24"/>
        </w:rPr>
        <w:t xml:space="preserve">of detention </w:t>
      </w:r>
      <w:r w:rsidR="00B51AC5">
        <w:rPr>
          <w:rFonts w:ascii="Times New Roman" w:hAnsi="Times New Roman" w:cs="Times New Roman"/>
          <w:sz w:val="24"/>
        </w:rPr>
        <w:t>and reduc</w:t>
      </w:r>
      <w:r w:rsidR="003C7691">
        <w:rPr>
          <w:rFonts w:ascii="Times New Roman" w:hAnsi="Times New Roman" w:cs="Times New Roman"/>
          <w:sz w:val="24"/>
        </w:rPr>
        <w:t>e</w:t>
      </w:r>
      <w:r w:rsidR="00B51AC5">
        <w:rPr>
          <w:rFonts w:ascii="Times New Roman" w:hAnsi="Times New Roman" w:cs="Times New Roman"/>
          <w:sz w:val="24"/>
        </w:rPr>
        <w:t xml:space="preserve"> tensions</w:t>
      </w:r>
      <w:r w:rsidR="006D400A">
        <w:rPr>
          <w:rFonts w:ascii="Times New Roman" w:hAnsi="Times New Roman" w:cs="Times New Roman"/>
          <w:sz w:val="24"/>
        </w:rPr>
        <w:t xml:space="preserve">; </w:t>
      </w:r>
      <w:r w:rsidR="00D51710">
        <w:rPr>
          <w:rFonts w:ascii="Times New Roman" w:hAnsi="Times New Roman" w:cs="Times New Roman"/>
          <w:sz w:val="24"/>
        </w:rPr>
        <w:t xml:space="preserve">in the delegation’s view, </w:t>
      </w:r>
      <w:r w:rsidR="006D400A">
        <w:rPr>
          <w:rFonts w:ascii="Times New Roman" w:hAnsi="Times New Roman" w:cs="Times New Roman"/>
          <w:sz w:val="24"/>
        </w:rPr>
        <w:t xml:space="preserve">they </w:t>
      </w:r>
      <w:r w:rsidR="003C7691">
        <w:rPr>
          <w:rFonts w:ascii="Times New Roman" w:hAnsi="Times New Roman" w:cs="Times New Roman"/>
          <w:sz w:val="24"/>
        </w:rPr>
        <w:t xml:space="preserve">can </w:t>
      </w:r>
      <w:r w:rsidR="006D400A">
        <w:rPr>
          <w:rFonts w:ascii="Times New Roman" w:hAnsi="Times New Roman" w:cs="Times New Roman"/>
          <w:sz w:val="24"/>
        </w:rPr>
        <w:t xml:space="preserve">be </w:t>
      </w:r>
      <w:r w:rsidR="003C7691">
        <w:rPr>
          <w:rFonts w:ascii="Times New Roman" w:hAnsi="Times New Roman" w:cs="Times New Roman"/>
          <w:sz w:val="24"/>
        </w:rPr>
        <w:t xml:space="preserve">considered </w:t>
      </w:r>
      <w:r w:rsidR="006D400A">
        <w:rPr>
          <w:rFonts w:ascii="Times New Roman" w:hAnsi="Times New Roman" w:cs="Times New Roman"/>
          <w:sz w:val="24"/>
        </w:rPr>
        <w:t xml:space="preserve">as a good practice and </w:t>
      </w:r>
      <w:r w:rsidR="003C7691">
        <w:rPr>
          <w:rFonts w:ascii="Times New Roman" w:hAnsi="Times New Roman" w:cs="Times New Roman"/>
          <w:sz w:val="24"/>
        </w:rPr>
        <w:t xml:space="preserve">should </w:t>
      </w:r>
      <w:r w:rsidR="006D400A">
        <w:rPr>
          <w:rFonts w:ascii="Times New Roman" w:hAnsi="Times New Roman" w:cs="Times New Roman"/>
          <w:sz w:val="24"/>
        </w:rPr>
        <w:t>be implemented in all pre-</w:t>
      </w:r>
      <w:r w:rsidR="0046467A">
        <w:rPr>
          <w:rFonts w:ascii="Times New Roman" w:hAnsi="Times New Roman" w:cs="Times New Roman"/>
          <w:sz w:val="24"/>
        </w:rPr>
        <w:t>departure</w:t>
      </w:r>
      <w:r w:rsidR="006D400A">
        <w:rPr>
          <w:rFonts w:ascii="Times New Roman" w:hAnsi="Times New Roman" w:cs="Times New Roman"/>
          <w:sz w:val="24"/>
        </w:rPr>
        <w:t xml:space="preserve"> centres</w:t>
      </w:r>
      <w:r w:rsidR="00B51AC5">
        <w:rPr>
          <w:rFonts w:ascii="Times New Roman" w:hAnsi="Times New Roman" w:cs="Times New Roman"/>
          <w:sz w:val="24"/>
        </w:rPr>
        <w:t>.</w:t>
      </w:r>
    </w:p>
    <w:p w:rsidR="006D400A" w:rsidRDefault="006D400A" w:rsidP="006F5411">
      <w:pPr>
        <w:widowControl w:val="0"/>
        <w:spacing w:after="0" w:line="240" w:lineRule="auto"/>
        <w:jc w:val="both"/>
        <w:rPr>
          <w:rFonts w:ascii="Times New Roman" w:hAnsi="Times New Roman" w:cs="Times New Roman"/>
          <w:sz w:val="24"/>
        </w:rPr>
      </w:pPr>
    </w:p>
    <w:p w:rsidR="00882CE4" w:rsidRDefault="006F0C6B" w:rsidP="005B1817">
      <w:pPr>
        <w:widowControl w:val="0"/>
        <w:spacing w:after="0" w:line="240" w:lineRule="auto"/>
        <w:jc w:val="both"/>
        <w:rPr>
          <w:rFonts w:ascii="Times New Roman" w:hAnsi="Times New Roman" w:cs="Times New Roman"/>
          <w:sz w:val="24"/>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sidR="002B65BA">
        <w:rPr>
          <w:rFonts w:ascii="Times New Roman" w:hAnsi="Times New Roman" w:cs="Times New Roman"/>
          <w:sz w:val="24"/>
        </w:rPr>
        <w:t xml:space="preserve">On the contrary, conditions </w:t>
      </w:r>
      <w:r w:rsidR="00085F87">
        <w:rPr>
          <w:rFonts w:ascii="Times New Roman" w:hAnsi="Times New Roman" w:cs="Times New Roman"/>
          <w:sz w:val="24"/>
        </w:rPr>
        <w:t xml:space="preserve">of detention </w:t>
      </w:r>
      <w:r w:rsidR="001B2BCF">
        <w:rPr>
          <w:rFonts w:ascii="Times New Roman" w:hAnsi="Times New Roman" w:cs="Times New Roman"/>
          <w:sz w:val="24"/>
        </w:rPr>
        <w:t>remain</w:t>
      </w:r>
      <w:r w:rsidR="005B1817">
        <w:rPr>
          <w:rFonts w:ascii="Times New Roman" w:hAnsi="Times New Roman" w:cs="Times New Roman"/>
          <w:sz w:val="24"/>
        </w:rPr>
        <w:t xml:space="preserve"> </w:t>
      </w:r>
      <w:r w:rsidR="00085F87">
        <w:rPr>
          <w:rFonts w:ascii="Times New Roman" w:hAnsi="Times New Roman" w:cs="Times New Roman"/>
          <w:sz w:val="24"/>
        </w:rPr>
        <w:t xml:space="preserve">very </w:t>
      </w:r>
      <w:r w:rsidR="00FB6422">
        <w:rPr>
          <w:rFonts w:ascii="Times New Roman" w:hAnsi="Times New Roman" w:cs="Times New Roman"/>
          <w:sz w:val="24"/>
        </w:rPr>
        <w:t>poor at the centre in Moria</w:t>
      </w:r>
      <w:r w:rsidR="0046467A">
        <w:rPr>
          <w:rFonts w:ascii="Times New Roman" w:hAnsi="Times New Roman" w:cs="Times New Roman"/>
          <w:sz w:val="24"/>
        </w:rPr>
        <w:t>;</w:t>
      </w:r>
      <w:r w:rsidR="004367CB">
        <w:rPr>
          <w:rFonts w:ascii="Times New Roman" w:hAnsi="Times New Roman" w:cs="Times New Roman"/>
          <w:sz w:val="24"/>
        </w:rPr>
        <w:t xml:space="preserve"> </w:t>
      </w:r>
      <w:r w:rsidR="00F014B6">
        <w:rPr>
          <w:rFonts w:ascii="Times New Roman" w:hAnsi="Times New Roman" w:cs="Times New Roman"/>
          <w:sz w:val="24"/>
        </w:rPr>
        <w:t>repair</w:t>
      </w:r>
      <w:r w:rsidR="008A0800">
        <w:rPr>
          <w:rFonts w:ascii="Times New Roman" w:hAnsi="Times New Roman" w:cs="Times New Roman"/>
          <w:sz w:val="24"/>
        </w:rPr>
        <w:t xml:space="preserve"> </w:t>
      </w:r>
      <w:r w:rsidR="00F014B6">
        <w:rPr>
          <w:rFonts w:ascii="Times New Roman" w:hAnsi="Times New Roman" w:cs="Times New Roman"/>
          <w:sz w:val="24"/>
        </w:rPr>
        <w:t xml:space="preserve">works </w:t>
      </w:r>
      <w:r w:rsidR="001B2BCF">
        <w:rPr>
          <w:rFonts w:ascii="Times New Roman" w:hAnsi="Times New Roman" w:cs="Times New Roman"/>
          <w:sz w:val="24"/>
        </w:rPr>
        <w:t xml:space="preserve">are </w:t>
      </w:r>
      <w:r w:rsidR="00F014B6">
        <w:rPr>
          <w:rFonts w:ascii="Times New Roman" w:hAnsi="Times New Roman" w:cs="Times New Roman"/>
          <w:sz w:val="24"/>
        </w:rPr>
        <w:t xml:space="preserve">required and </w:t>
      </w:r>
      <w:r w:rsidR="0046467A">
        <w:rPr>
          <w:rFonts w:ascii="Times New Roman" w:hAnsi="Times New Roman" w:cs="Times New Roman"/>
          <w:sz w:val="24"/>
        </w:rPr>
        <w:t xml:space="preserve">persons </w:t>
      </w:r>
      <w:r w:rsidR="001B2BCF">
        <w:rPr>
          <w:rFonts w:ascii="Times New Roman" w:hAnsi="Times New Roman" w:cs="Times New Roman"/>
          <w:sz w:val="24"/>
        </w:rPr>
        <w:t xml:space="preserve">are </w:t>
      </w:r>
      <w:r w:rsidR="004367CB">
        <w:rPr>
          <w:rFonts w:ascii="Times New Roman" w:hAnsi="Times New Roman" w:cs="Times New Roman"/>
          <w:sz w:val="24"/>
        </w:rPr>
        <w:t xml:space="preserve">locked in </w:t>
      </w:r>
      <w:r w:rsidR="008A0800">
        <w:rPr>
          <w:rFonts w:ascii="Times New Roman" w:hAnsi="Times New Roman" w:cs="Times New Roman"/>
          <w:sz w:val="24"/>
        </w:rPr>
        <w:t xml:space="preserve">their rooms for </w:t>
      </w:r>
      <w:r w:rsidR="004A1EAD">
        <w:rPr>
          <w:rFonts w:ascii="Times New Roman" w:hAnsi="Times New Roman" w:cs="Times New Roman"/>
          <w:sz w:val="24"/>
        </w:rPr>
        <w:t xml:space="preserve">around </w:t>
      </w:r>
      <w:r w:rsidR="008A0800">
        <w:rPr>
          <w:rFonts w:ascii="Times New Roman" w:hAnsi="Times New Roman" w:cs="Times New Roman"/>
          <w:sz w:val="24"/>
        </w:rPr>
        <w:t>22 hours per day</w:t>
      </w:r>
      <w:r w:rsidR="00F014B6">
        <w:rPr>
          <w:rFonts w:ascii="Times New Roman" w:hAnsi="Times New Roman" w:cs="Times New Roman"/>
          <w:sz w:val="24"/>
        </w:rPr>
        <w:t>.</w:t>
      </w:r>
      <w:r w:rsidR="005B1817">
        <w:rPr>
          <w:rFonts w:ascii="Times New Roman" w:hAnsi="Times New Roman" w:cs="Times New Roman"/>
          <w:sz w:val="24"/>
        </w:rPr>
        <w:t xml:space="preserve"> </w:t>
      </w:r>
      <w:r w:rsidR="00C369DD">
        <w:rPr>
          <w:rFonts w:ascii="Times New Roman" w:hAnsi="Times New Roman" w:cs="Times New Roman"/>
          <w:sz w:val="24"/>
        </w:rPr>
        <w:t xml:space="preserve">At </w:t>
      </w:r>
      <w:r w:rsidR="00C369DD" w:rsidRPr="007B14C8">
        <w:rPr>
          <w:rFonts w:ascii="Times New Roman" w:hAnsi="Times New Roman" w:cs="Times New Roman"/>
          <w:sz w:val="24"/>
        </w:rPr>
        <w:t>Fylakio Pre-</w:t>
      </w:r>
      <w:r w:rsidR="005B1817">
        <w:rPr>
          <w:rFonts w:ascii="Times New Roman" w:hAnsi="Times New Roman" w:cs="Times New Roman"/>
          <w:sz w:val="24"/>
        </w:rPr>
        <w:t xml:space="preserve">departure </w:t>
      </w:r>
      <w:r w:rsidR="003C7691">
        <w:rPr>
          <w:rFonts w:ascii="Times New Roman" w:hAnsi="Times New Roman" w:cs="Times New Roman"/>
          <w:sz w:val="24"/>
        </w:rPr>
        <w:t>C</w:t>
      </w:r>
      <w:r w:rsidR="00C369DD" w:rsidRPr="007B14C8">
        <w:rPr>
          <w:rFonts w:ascii="Times New Roman" w:hAnsi="Times New Roman" w:cs="Times New Roman"/>
          <w:sz w:val="24"/>
        </w:rPr>
        <w:t>entre</w:t>
      </w:r>
      <w:r w:rsidR="00C369DD">
        <w:rPr>
          <w:rFonts w:ascii="Times New Roman" w:hAnsi="Times New Roman" w:cs="Times New Roman"/>
          <w:sz w:val="24"/>
        </w:rPr>
        <w:t>, m</w:t>
      </w:r>
      <w:r w:rsidR="000E4903">
        <w:rPr>
          <w:rFonts w:ascii="Times New Roman" w:hAnsi="Times New Roman" w:cs="Times New Roman"/>
          <w:sz w:val="24"/>
        </w:rPr>
        <w:t xml:space="preserve">aterial conditions </w:t>
      </w:r>
      <w:r w:rsidR="001B2BCF">
        <w:rPr>
          <w:rFonts w:ascii="Times New Roman" w:hAnsi="Times New Roman" w:cs="Times New Roman"/>
          <w:sz w:val="24"/>
        </w:rPr>
        <w:t xml:space="preserve">are </w:t>
      </w:r>
      <w:r w:rsidR="00170135">
        <w:rPr>
          <w:rFonts w:ascii="Times New Roman" w:hAnsi="Times New Roman" w:cs="Times New Roman"/>
          <w:sz w:val="24"/>
        </w:rPr>
        <w:t>unacceptable</w:t>
      </w:r>
      <w:r w:rsidR="000E4903">
        <w:rPr>
          <w:rFonts w:ascii="Times New Roman" w:hAnsi="Times New Roman" w:cs="Times New Roman"/>
          <w:sz w:val="24"/>
        </w:rPr>
        <w:t xml:space="preserve">. </w:t>
      </w:r>
      <w:r w:rsidR="00E167B1">
        <w:rPr>
          <w:rFonts w:ascii="Times New Roman" w:hAnsi="Times New Roman" w:cs="Times New Roman"/>
          <w:sz w:val="24"/>
        </w:rPr>
        <w:t>I</w:t>
      </w:r>
      <w:r w:rsidR="00AC4DFC">
        <w:rPr>
          <w:rFonts w:ascii="Times New Roman" w:hAnsi="Times New Roman" w:cs="Times New Roman"/>
          <w:sz w:val="24"/>
        </w:rPr>
        <w:t xml:space="preserve">n one of the cells, </w:t>
      </w:r>
      <w:r w:rsidR="00163C09">
        <w:rPr>
          <w:rFonts w:ascii="Times New Roman" w:hAnsi="Times New Roman" w:cs="Times New Roman"/>
          <w:sz w:val="24"/>
        </w:rPr>
        <w:t xml:space="preserve">the delegation met </w:t>
      </w:r>
      <w:r w:rsidR="000E4903">
        <w:rPr>
          <w:rFonts w:ascii="Times New Roman" w:hAnsi="Times New Roman" w:cs="Times New Roman"/>
          <w:sz w:val="24"/>
        </w:rPr>
        <w:t>95 foreign nationals, including families</w:t>
      </w:r>
      <w:r w:rsidR="00E9644D">
        <w:rPr>
          <w:rFonts w:ascii="Times New Roman" w:hAnsi="Times New Roman" w:cs="Times New Roman"/>
          <w:sz w:val="24"/>
        </w:rPr>
        <w:t xml:space="preserve"> with y</w:t>
      </w:r>
      <w:r w:rsidR="00085F87">
        <w:rPr>
          <w:rFonts w:ascii="Times New Roman" w:hAnsi="Times New Roman" w:cs="Times New Roman"/>
          <w:sz w:val="24"/>
        </w:rPr>
        <w:t xml:space="preserve">oung </w:t>
      </w:r>
      <w:r w:rsidR="000E4903">
        <w:rPr>
          <w:rFonts w:ascii="Times New Roman" w:hAnsi="Times New Roman" w:cs="Times New Roman"/>
          <w:sz w:val="24"/>
        </w:rPr>
        <w:t>children</w:t>
      </w:r>
      <w:r w:rsidR="00E9644D">
        <w:rPr>
          <w:rFonts w:ascii="Times New Roman" w:hAnsi="Times New Roman" w:cs="Times New Roman"/>
          <w:sz w:val="24"/>
        </w:rPr>
        <w:t xml:space="preserve">, </w:t>
      </w:r>
      <w:r w:rsidR="002F1DB6">
        <w:rPr>
          <w:rFonts w:ascii="Times New Roman" w:hAnsi="Times New Roman" w:cs="Times New Roman"/>
          <w:sz w:val="24"/>
        </w:rPr>
        <w:t xml:space="preserve">unaccompanied minors, </w:t>
      </w:r>
      <w:r w:rsidR="00E9644D">
        <w:rPr>
          <w:rFonts w:ascii="Times New Roman" w:hAnsi="Times New Roman" w:cs="Times New Roman"/>
          <w:sz w:val="24"/>
        </w:rPr>
        <w:t xml:space="preserve">pregnant women </w:t>
      </w:r>
      <w:r w:rsidR="00085F87">
        <w:rPr>
          <w:rFonts w:ascii="Times New Roman" w:hAnsi="Times New Roman" w:cs="Times New Roman"/>
          <w:sz w:val="24"/>
        </w:rPr>
        <w:t xml:space="preserve">and </w:t>
      </w:r>
      <w:r w:rsidR="000E4903">
        <w:rPr>
          <w:rFonts w:ascii="Times New Roman" w:hAnsi="Times New Roman" w:cs="Times New Roman"/>
          <w:sz w:val="24"/>
        </w:rPr>
        <w:t>single adult men</w:t>
      </w:r>
      <w:r w:rsidR="00AC4DFC">
        <w:rPr>
          <w:rFonts w:ascii="Times New Roman" w:hAnsi="Times New Roman" w:cs="Times New Roman"/>
          <w:sz w:val="24"/>
        </w:rPr>
        <w:t>,</w:t>
      </w:r>
      <w:r w:rsidR="000E4903">
        <w:rPr>
          <w:rFonts w:ascii="Times New Roman" w:hAnsi="Times New Roman" w:cs="Times New Roman"/>
          <w:sz w:val="24"/>
        </w:rPr>
        <w:t xml:space="preserve"> </w:t>
      </w:r>
      <w:r w:rsidR="00163C09">
        <w:rPr>
          <w:rFonts w:ascii="Times New Roman" w:hAnsi="Times New Roman" w:cs="Times New Roman"/>
          <w:sz w:val="24"/>
        </w:rPr>
        <w:t xml:space="preserve">who </w:t>
      </w:r>
      <w:r w:rsidR="00085F87">
        <w:rPr>
          <w:rFonts w:ascii="Times New Roman" w:hAnsi="Times New Roman" w:cs="Times New Roman"/>
          <w:sz w:val="24"/>
        </w:rPr>
        <w:t xml:space="preserve">were </w:t>
      </w:r>
      <w:r w:rsidR="00AC4DFC">
        <w:rPr>
          <w:rFonts w:ascii="Times New Roman" w:hAnsi="Times New Roman" w:cs="Times New Roman"/>
          <w:sz w:val="24"/>
        </w:rPr>
        <w:t xml:space="preserve">detained </w:t>
      </w:r>
      <w:r w:rsidR="000409CA">
        <w:rPr>
          <w:rFonts w:ascii="Times New Roman" w:hAnsi="Times New Roman" w:cs="Times New Roman"/>
          <w:sz w:val="24"/>
        </w:rPr>
        <w:t xml:space="preserve">in </w:t>
      </w:r>
      <w:r w:rsidR="00AC024A">
        <w:rPr>
          <w:rFonts w:ascii="Times New Roman" w:hAnsi="Times New Roman" w:cs="Times New Roman"/>
          <w:sz w:val="24"/>
        </w:rPr>
        <w:t xml:space="preserve">about </w:t>
      </w:r>
      <w:r w:rsidR="000E4903">
        <w:rPr>
          <w:rFonts w:ascii="Times New Roman" w:hAnsi="Times New Roman" w:cs="Times New Roman"/>
          <w:sz w:val="24"/>
        </w:rPr>
        <w:t>1</w:t>
      </w:r>
      <w:r w:rsidR="00D57E7C">
        <w:rPr>
          <w:rFonts w:ascii="Times New Roman" w:hAnsi="Times New Roman" w:cs="Times New Roman"/>
          <w:sz w:val="24"/>
        </w:rPr>
        <w:t>m² of living-</w:t>
      </w:r>
      <w:r w:rsidR="000E4903">
        <w:rPr>
          <w:rFonts w:ascii="Times New Roman" w:hAnsi="Times New Roman" w:cs="Times New Roman"/>
          <w:sz w:val="24"/>
        </w:rPr>
        <w:t xml:space="preserve">space per person. </w:t>
      </w:r>
      <w:r w:rsidR="000409CA">
        <w:rPr>
          <w:rFonts w:ascii="Times New Roman" w:hAnsi="Times New Roman" w:cs="Times New Roman"/>
          <w:sz w:val="24"/>
        </w:rPr>
        <w:t>The cell was severely overcrowded</w:t>
      </w:r>
      <w:r w:rsidR="00C25A42">
        <w:rPr>
          <w:rFonts w:ascii="Times New Roman" w:hAnsi="Times New Roman" w:cs="Times New Roman"/>
          <w:sz w:val="24"/>
        </w:rPr>
        <w:t xml:space="preserve"> (many persons were </w:t>
      </w:r>
      <w:r w:rsidR="00AC024A">
        <w:rPr>
          <w:rFonts w:ascii="Times New Roman" w:hAnsi="Times New Roman" w:cs="Times New Roman"/>
          <w:sz w:val="24"/>
        </w:rPr>
        <w:t>required to share mattress</w:t>
      </w:r>
      <w:r w:rsidR="00FB71DD">
        <w:rPr>
          <w:rFonts w:ascii="Times New Roman" w:hAnsi="Times New Roman" w:cs="Times New Roman"/>
          <w:sz w:val="24"/>
        </w:rPr>
        <w:t>es</w:t>
      </w:r>
      <w:r w:rsidR="00AC024A">
        <w:rPr>
          <w:rFonts w:ascii="Times New Roman" w:hAnsi="Times New Roman" w:cs="Times New Roman"/>
          <w:sz w:val="24"/>
        </w:rPr>
        <w:t>)</w:t>
      </w:r>
      <w:r w:rsidR="000409CA">
        <w:rPr>
          <w:rFonts w:ascii="Times New Roman" w:hAnsi="Times New Roman" w:cs="Times New Roman"/>
          <w:sz w:val="24"/>
        </w:rPr>
        <w:t xml:space="preserve">, filthy and </w:t>
      </w:r>
      <w:r w:rsidR="00CE5D89">
        <w:rPr>
          <w:rFonts w:ascii="Times New Roman" w:hAnsi="Times New Roman" w:cs="Times New Roman"/>
          <w:sz w:val="24"/>
        </w:rPr>
        <w:t>malodorous</w:t>
      </w:r>
      <w:r w:rsidR="000409CA">
        <w:rPr>
          <w:rFonts w:ascii="Times New Roman" w:hAnsi="Times New Roman" w:cs="Times New Roman"/>
          <w:sz w:val="24"/>
        </w:rPr>
        <w:t xml:space="preserve">. </w:t>
      </w:r>
      <w:r w:rsidR="000E4903">
        <w:rPr>
          <w:rFonts w:ascii="Times New Roman" w:hAnsi="Times New Roman" w:cs="Times New Roman"/>
          <w:sz w:val="24"/>
        </w:rPr>
        <w:t xml:space="preserve">Hygiene was </w:t>
      </w:r>
      <w:r w:rsidR="00882CE4">
        <w:rPr>
          <w:rFonts w:ascii="Times New Roman" w:hAnsi="Times New Roman" w:cs="Times New Roman"/>
          <w:sz w:val="24"/>
        </w:rPr>
        <w:t xml:space="preserve">extremely </w:t>
      </w:r>
      <w:r w:rsidR="000E4903">
        <w:rPr>
          <w:rFonts w:ascii="Times New Roman" w:hAnsi="Times New Roman" w:cs="Times New Roman"/>
          <w:sz w:val="24"/>
        </w:rPr>
        <w:t>poor</w:t>
      </w:r>
      <w:r w:rsidR="00B767A5">
        <w:rPr>
          <w:rFonts w:ascii="Times New Roman" w:hAnsi="Times New Roman" w:cs="Times New Roman"/>
          <w:sz w:val="24"/>
        </w:rPr>
        <w:t xml:space="preserve">, </w:t>
      </w:r>
      <w:r w:rsidR="00BF17A9">
        <w:rPr>
          <w:rFonts w:ascii="Times New Roman" w:hAnsi="Times New Roman" w:cs="Times New Roman"/>
          <w:sz w:val="24"/>
        </w:rPr>
        <w:t xml:space="preserve">hygiene items </w:t>
      </w:r>
      <w:r w:rsidR="00B767A5">
        <w:rPr>
          <w:rFonts w:ascii="Times New Roman" w:hAnsi="Times New Roman" w:cs="Times New Roman"/>
          <w:sz w:val="24"/>
        </w:rPr>
        <w:t>were</w:t>
      </w:r>
      <w:r w:rsidR="00882CE4">
        <w:rPr>
          <w:rFonts w:ascii="Times New Roman" w:hAnsi="Times New Roman" w:cs="Times New Roman"/>
          <w:sz w:val="24"/>
        </w:rPr>
        <w:t xml:space="preserve"> </w:t>
      </w:r>
      <w:r w:rsidR="000E69B2">
        <w:rPr>
          <w:rFonts w:ascii="Times New Roman" w:hAnsi="Times New Roman" w:cs="Times New Roman"/>
          <w:sz w:val="24"/>
        </w:rPr>
        <w:t>no</w:t>
      </w:r>
      <w:r w:rsidR="00BF17A9">
        <w:rPr>
          <w:rFonts w:ascii="Times New Roman" w:hAnsi="Times New Roman" w:cs="Times New Roman"/>
          <w:sz w:val="24"/>
        </w:rPr>
        <w:t>t</w:t>
      </w:r>
      <w:r w:rsidR="000E69B2">
        <w:rPr>
          <w:rFonts w:ascii="Times New Roman" w:hAnsi="Times New Roman" w:cs="Times New Roman"/>
          <w:sz w:val="24"/>
        </w:rPr>
        <w:t xml:space="preserve"> </w:t>
      </w:r>
      <w:r w:rsidR="00BF17A9">
        <w:rPr>
          <w:rFonts w:ascii="Times New Roman" w:hAnsi="Times New Roman" w:cs="Times New Roman"/>
          <w:sz w:val="24"/>
        </w:rPr>
        <w:t xml:space="preserve">distributed, </w:t>
      </w:r>
      <w:r w:rsidR="00D57E7C">
        <w:rPr>
          <w:rFonts w:ascii="Times New Roman" w:hAnsi="Times New Roman" w:cs="Times New Roman"/>
          <w:sz w:val="24"/>
        </w:rPr>
        <w:t xml:space="preserve">and </w:t>
      </w:r>
      <w:r w:rsidR="00BF17A9">
        <w:rPr>
          <w:rFonts w:ascii="Times New Roman" w:hAnsi="Times New Roman" w:cs="Times New Roman"/>
          <w:sz w:val="24"/>
        </w:rPr>
        <w:t>the provisions for children were insufficient</w:t>
      </w:r>
      <w:r w:rsidR="005B1332">
        <w:rPr>
          <w:rFonts w:ascii="Times New Roman" w:hAnsi="Times New Roman" w:cs="Times New Roman"/>
          <w:sz w:val="24"/>
        </w:rPr>
        <w:t>.</w:t>
      </w:r>
      <w:r w:rsidR="000E4903">
        <w:rPr>
          <w:rFonts w:ascii="Times New Roman" w:hAnsi="Times New Roman" w:cs="Times New Roman"/>
          <w:sz w:val="24"/>
        </w:rPr>
        <w:t xml:space="preserve"> The other cells </w:t>
      </w:r>
      <w:r w:rsidR="0059530C">
        <w:rPr>
          <w:rFonts w:ascii="Times New Roman" w:hAnsi="Times New Roman" w:cs="Times New Roman"/>
          <w:sz w:val="24"/>
        </w:rPr>
        <w:t>showed</w:t>
      </w:r>
      <w:r w:rsidR="000E4903">
        <w:rPr>
          <w:rFonts w:ascii="Times New Roman" w:hAnsi="Times New Roman" w:cs="Times New Roman"/>
          <w:sz w:val="24"/>
        </w:rPr>
        <w:t xml:space="preserve"> similar poor </w:t>
      </w:r>
      <w:r w:rsidR="0059530C">
        <w:rPr>
          <w:rFonts w:ascii="Times New Roman" w:hAnsi="Times New Roman" w:cs="Times New Roman"/>
          <w:sz w:val="24"/>
        </w:rPr>
        <w:t xml:space="preserve">material </w:t>
      </w:r>
      <w:r w:rsidR="000E4903">
        <w:rPr>
          <w:rFonts w:ascii="Times New Roman" w:hAnsi="Times New Roman" w:cs="Times New Roman"/>
          <w:sz w:val="24"/>
        </w:rPr>
        <w:t xml:space="preserve">conditions. </w:t>
      </w:r>
      <w:r w:rsidR="00882CE4">
        <w:rPr>
          <w:rFonts w:ascii="Times New Roman" w:hAnsi="Times New Roman" w:cs="Times New Roman"/>
          <w:sz w:val="24"/>
        </w:rPr>
        <w:t>A</w:t>
      </w:r>
      <w:r w:rsidR="000E4903">
        <w:rPr>
          <w:rFonts w:ascii="Times New Roman" w:hAnsi="Times New Roman" w:cs="Times New Roman"/>
          <w:sz w:val="24"/>
        </w:rPr>
        <w:t>ccess to outdoor exercise was only granted for 10 to 20 minutes</w:t>
      </w:r>
      <w:r w:rsidR="00BF17A9">
        <w:rPr>
          <w:rFonts w:ascii="Times New Roman" w:hAnsi="Times New Roman" w:cs="Times New Roman"/>
          <w:sz w:val="24"/>
        </w:rPr>
        <w:t xml:space="preserve"> per</w:t>
      </w:r>
      <w:r w:rsidR="000E4903">
        <w:rPr>
          <w:rFonts w:ascii="Times New Roman" w:hAnsi="Times New Roman" w:cs="Times New Roman"/>
          <w:sz w:val="24"/>
        </w:rPr>
        <w:t xml:space="preserve"> day.</w:t>
      </w:r>
    </w:p>
    <w:p w:rsidR="00E810E0" w:rsidRDefault="00E810E0" w:rsidP="0018011A">
      <w:pPr>
        <w:widowControl w:val="0"/>
        <w:spacing w:after="0" w:line="240" w:lineRule="auto"/>
        <w:jc w:val="both"/>
        <w:rPr>
          <w:rFonts w:ascii="Times New Roman" w:hAnsi="Times New Roman" w:cs="Times New Roman"/>
          <w:sz w:val="24"/>
        </w:rPr>
      </w:pPr>
    </w:p>
    <w:p w:rsidR="007227D7" w:rsidRDefault="00D51710" w:rsidP="006F5411">
      <w:pPr>
        <w:widowControl w:val="0"/>
        <w:spacing w:after="0" w:line="240" w:lineRule="auto"/>
        <w:ind w:firstLine="720"/>
        <w:jc w:val="both"/>
        <w:rPr>
          <w:rFonts w:ascii="Times New Roman" w:hAnsi="Times New Roman" w:cs="Times New Roman"/>
          <w:sz w:val="24"/>
        </w:rPr>
      </w:pPr>
      <w:r>
        <w:rPr>
          <w:rFonts w:ascii="Times New Roman" w:hAnsi="Times New Roman" w:cs="Times New Roman"/>
          <w:sz w:val="24"/>
        </w:rPr>
        <w:t>In the view of the delegation, h</w:t>
      </w:r>
      <w:r w:rsidR="000E4903">
        <w:rPr>
          <w:rFonts w:ascii="Times New Roman" w:hAnsi="Times New Roman" w:cs="Times New Roman"/>
          <w:sz w:val="24"/>
        </w:rPr>
        <w:t xml:space="preserve">olding </w:t>
      </w:r>
      <w:r w:rsidR="007E7E5D">
        <w:rPr>
          <w:rFonts w:ascii="Times New Roman" w:hAnsi="Times New Roman" w:cs="Times New Roman"/>
          <w:sz w:val="24"/>
        </w:rPr>
        <w:t xml:space="preserve">persons </w:t>
      </w:r>
      <w:r w:rsidR="000E4903">
        <w:rPr>
          <w:rFonts w:ascii="Times New Roman" w:hAnsi="Times New Roman" w:cs="Times New Roman"/>
          <w:sz w:val="24"/>
        </w:rPr>
        <w:t xml:space="preserve">for </w:t>
      </w:r>
      <w:r w:rsidR="004A1EAD">
        <w:rPr>
          <w:rFonts w:ascii="Times New Roman" w:hAnsi="Times New Roman" w:cs="Times New Roman"/>
          <w:sz w:val="24"/>
        </w:rPr>
        <w:t xml:space="preserve">up to </w:t>
      </w:r>
      <w:r w:rsidR="00882CE4">
        <w:rPr>
          <w:rFonts w:ascii="Times New Roman" w:hAnsi="Times New Roman" w:cs="Times New Roman"/>
          <w:sz w:val="24"/>
        </w:rPr>
        <w:t xml:space="preserve">months </w:t>
      </w:r>
      <w:r w:rsidR="0059530C">
        <w:rPr>
          <w:rFonts w:ascii="Times New Roman" w:hAnsi="Times New Roman" w:cs="Times New Roman"/>
          <w:sz w:val="24"/>
        </w:rPr>
        <w:t>under</w:t>
      </w:r>
      <w:r w:rsidR="00882CE4">
        <w:rPr>
          <w:rFonts w:ascii="Times New Roman" w:hAnsi="Times New Roman" w:cs="Times New Roman"/>
          <w:sz w:val="24"/>
        </w:rPr>
        <w:t xml:space="preserve"> </w:t>
      </w:r>
      <w:r w:rsidR="002F1DB6">
        <w:rPr>
          <w:rFonts w:ascii="Times New Roman" w:hAnsi="Times New Roman" w:cs="Times New Roman"/>
          <w:sz w:val="24"/>
        </w:rPr>
        <w:t xml:space="preserve">such </w:t>
      </w:r>
      <w:r w:rsidR="00882CE4">
        <w:rPr>
          <w:rFonts w:ascii="Times New Roman" w:hAnsi="Times New Roman" w:cs="Times New Roman"/>
          <w:sz w:val="24"/>
        </w:rPr>
        <w:t xml:space="preserve">appalling </w:t>
      </w:r>
      <w:r w:rsidR="000E4903">
        <w:rPr>
          <w:rFonts w:ascii="Times New Roman" w:hAnsi="Times New Roman" w:cs="Times New Roman"/>
          <w:sz w:val="24"/>
        </w:rPr>
        <w:t xml:space="preserve">conditions </w:t>
      </w:r>
      <w:r w:rsidR="007E7E5D">
        <w:rPr>
          <w:rFonts w:ascii="Times New Roman" w:hAnsi="Times New Roman" w:cs="Times New Roman"/>
          <w:sz w:val="24"/>
        </w:rPr>
        <w:t xml:space="preserve">might easily amount </w:t>
      </w:r>
      <w:r w:rsidR="000E4903">
        <w:rPr>
          <w:rFonts w:ascii="Times New Roman" w:hAnsi="Times New Roman" w:cs="Times New Roman"/>
          <w:sz w:val="24"/>
        </w:rPr>
        <w:t>to inhuman and degrading treatment</w:t>
      </w:r>
      <w:r w:rsidR="00705149">
        <w:rPr>
          <w:rFonts w:ascii="Times New Roman" w:hAnsi="Times New Roman" w:cs="Times New Roman"/>
          <w:sz w:val="24"/>
        </w:rPr>
        <w:t>. T</w:t>
      </w:r>
      <w:r w:rsidR="002F1DB6">
        <w:rPr>
          <w:rFonts w:ascii="Times New Roman" w:hAnsi="Times New Roman" w:cs="Times New Roman"/>
          <w:sz w:val="24"/>
        </w:rPr>
        <w:t xml:space="preserve">hese conditions </w:t>
      </w:r>
      <w:r w:rsidR="00882CE4">
        <w:rPr>
          <w:rFonts w:ascii="Times New Roman" w:hAnsi="Times New Roman" w:cs="Times New Roman"/>
          <w:sz w:val="24"/>
        </w:rPr>
        <w:t xml:space="preserve">are </w:t>
      </w:r>
      <w:r w:rsidR="000E4903">
        <w:rPr>
          <w:rFonts w:ascii="Times New Roman" w:hAnsi="Times New Roman" w:cs="Times New Roman"/>
          <w:sz w:val="24"/>
        </w:rPr>
        <w:t>particularly unsuitable for families</w:t>
      </w:r>
      <w:r w:rsidR="002F1DB6">
        <w:rPr>
          <w:rFonts w:ascii="Times New Roman" w:hAnsi="Times New Roman" w:cs="Times New Roman"/>
          <w:sz w:val="24"/>
        </w:rPr>
        <w:t xml:space="preserve"> with young</w:t>
      </w:r>
      <w:r w:rsidR="000E4903">
        <w:rPr>
          <w:rFonts w:ascii="Times New Roman" w:hAnsi="Times New Roman" w:cs="Times New Roman"/>
          <w:sz w:val="24"/>
        </w:rPr>
        <w:t xml:space="preserve"> children</w:t>
      </w:r>
      <w:r w:rsidR="002F1DB6">
        <w:rPr>
          <w:rFonts w:ascii="Times New Roman" w:hAnsi="Times New Roman" w:cs="Times New Roman"/>
          <w:sz w:val="24"/>
        </w:rPr>
        <w:t>, unaccompanied minors</w:t>
      </w:r>
      <w:r w:rsidR="006C6976">
        <w:rPr>
          <w:rFonts w:ascii="Times New Roman" w:hAnsi="Times New Roman" w:cs="Times New Roman"/>
          <w:sz w:val="24"/>
        </w:rPr>
        <w:t xml:space="preserve"> </w:t>
      </w:r>
      <w:r w:rsidR="00C25A42">
        <w:rPr>
          <w:rFonts w:ascii="Times New Roman" w:hAnsi="Times New Roman" w:cs="Times New Roman"/>
          <w:sz w:val="24"/>
        </w:rPr>
        <w:t xml:space="preserve">and </w:t>
      </w:r>
      <w:r w:rsidR="000E4903">
        <w:rPr>
          <w:rFonts w:ascii="Times New Roman" w:hAnsi="Times New Roman" w:cs="Times New Roman"/>
          <w:sz w:val="24"/>
        </w:rPr>
        <w:t>pregnant women</w:t>
      </w:r>
      <w:r w:rsidR="00DD7013">
        <w:rPr>
          <w:rFonts w:ascii="Times New Roman" w:hAnsi="Times New Roman" w:cs="Times New Roman"/>
          <w:sz w:val="24"/>
        </w:rPr>
        <w:t>, due to their particular vulnerability</w:t>
      </w:r>
      <w:r w:rsidR="004237FB">
        <w:rPr>
          <w:rFonts w:ascii="Times New Roman" w:hAnsi="Times New Roman" w:cs="Times New Roman"/>
          <w:sz w:val="24"/>
        </w:rPr>
        <w:t>,</w:t>
      </w:r>
      <w:r w:rsidR="0018011A">
        <w:rPr>
          <w:rFonts w:ascii="Times New Roman" w:hAnsi="Times New Roman" w:cs="Times New Roman"/>
          <w:sz w:val="24"/>
        </w:rPr>
        <w:t xml:space="preserve"> and present a risk for their security and safety</w:t>
      </w:r>
      <w:r w:rsidR="000E4903">
        <w:rPr>
          <w:rFonts w:ascii="Times New Roman" w:hAnsi="Times New Roman" w:cs="Times New Roman"/>
          <w:sz w:val="24"/>
        </w:rPr>
        <w:t>.</w:t>
      </w:r>
      <w:r w:rsidR="000F28B4">
        <w:rPr>
          <w:rFonts w:ascii="Times New Roman" w:hAnsi="Times New Roman" w:cs="Times New Roman"/>
          <w:sz w:val="24"/>
        </w:rPr>
        <w:t xml:space="preserve"> O</w:t>
      </w:r>
      <w:r w:rsidR="00535B74">
        <w:rPr>
          <w:rFonts w:ascii="Times New Roman" w:hAnsi="Times New Roman" w:cs="Times New Roman"/>
          <w:sz w:val="24"/>
        </w:rPr>
        <w:t>n 17</w:t>
      </w:r>
      <w:r w:rsidR="0018011A">
        <w:rPr>
          <w:rFonts w:ascii="Times New Roman" w:hAnsi="Times New Roman" w:cs="Times New Roman"/>
          <w:sz w:val="24"/>
        </w:rPr>
        <w:t> </w:t>
      </w:r>
      <w:r w:rsidR="00535B74">
        <w:rPr>
          <w:rFonts w:ascii="Times New Roman" w:hAnsi="Times New Roman" w:cs="Times New Roman"/>
          <w:sz w:val="24"/>
        </w:rPr>
        <w:t xml:space="preserve">April 2018, </w:t>
      </w:r>
      <w:r w:rsidR="002F1DB6">
        <w:rPr>
          <w:rFonts w:ascii="Times New Roman" w:hAnsi="Times New Roman" w:cs="Times New Roman"/>
          <w:sz w:val="24"/>
        </w:rPr>
        <w:t xml:space="preserve">shortly after the delegation’s visit, </w:t>
      </w:r>
      <w:r w:rsidR="00535B74">
        <w:rPr>
          <w:rFonts w:ascii="Times New Roman" w:hAnsi="Times New Roman" w:cs="Times New Roman"/>
          <w:sz w:val="24"/>
        </w:rPr>
        <w:t xml:space="preserve">a total of 640 persons were detained </w:t>
      </w:r>
      <w:r w:rsidR="000F28B4">
        <w:rPr>
          <w:rFonts w:ascii="Times New Roman" w:hAnsi="Times New Roman" w:cs="Times New Roman"/>
          <w:sz w:val="24"/>
        </w:rPr>
        <w:t>at the centre for a</w:t>
      </w:r>
      <w:r w:rsidR="009B2A4D">
        <w:rPr>
          <w:rFonts w:ascii="Times New Roman" w:hAnsi="Times New Roman" w:cs="Times New Roman"/>
          <w:sz w:val="24"/>
        </w:rPr>
        <w:t>n overinflated</w:t>
      </w:r>
      <w:r w:rsidR="000F28B4">
        <w:rPr>
          <w:rFonts w:ascii="Times New Roman" w:hAnsi="Times New Roman" w:cs="Times New Roman"/>
          <w:sz w:val="24"/>
        </w:rPr>
        <w:t xml:space="preserve"> capacity of 374 beds</w:t>
      </w:r>
      <w:r w:rsidR="00E17FA6">
        <w:rPr>
          <w:rFonts w:ascii="Times New Roman" w:hAnsi="Times New Roman" w:cs="Times New Roman"/>
          <w:sz w:val="24"/>
        </w:rPr>
        <w:t>.</w:t>
      </w:r>
    </w:p>
    <w:p w:rsidR="007227D7" w:rsidRDefault="007227D7" w:rsidP="006F5411">
      <w:pPr>
        <w:widowControl w:val="0"/>
        <w:spacing w:after="0" w:line="240" w:lineRule="auto"/>
        <w:ind w:firstLine="720"/>
        <w:jc w:val="both"/>
        <w:rPr>
          <w:rFonts w:ascii="Times New Roman" w:hAnsi="Times New Roman" w:cs="Times New Roman"/>
          <w:sz w:val="24"/>
        </w:rPr>
      </w:pPr>
    </w:p>
    <w:p w:rsidR="0076209F" w:rsidRDefault="00E17FA6" w:rsidP="006F5411">
      <w:pPr>
        <w:widowControl w:val="0"/>
        <w:spacing w:after="0" w:line="240" w:lineRule="auto"/>
        <w:ind w:firstLine="720"/>
        <w:jc w:val="both"/>
        <w:rPr>
          <w:rFonts w:ascii="Times New Roman" w:hAnsi="Times New Roman" w:cs="Times New Roman"/>
          <w:sz w:val="24"/>
        </w:rPr>
      </w:pPr>
      <w:r w:rsidRPr="002D0ED6">
        <w:rPr>
          <w:rFonts w:ascii="Times New Roman" w:hAnsi="Times New Roman" w:cs="Times New Roman"/>
          <w:b/>
          <w:sz w:val="24"/>
        </w:rPr>
        <w:t xml:space="preserve">The delegation invokes Article 8, paragraph 5, of the Convention and requests that immediate steps </w:t>
      </w:r>
      <w:r w:rsidR="000012F1">
        <w:rPr>
          <w:rFonts w:ascii="Times New Roman" w:hAnsi="Times New Roman" w:cs="Times New Roman"/>
          <w:b/>
          <w:sz w:val="24"/>
        </w:rPr>
        <w:t xml:space="preserve">be </w:t>
      </w:r>
      <w:r w:rsidRPr="002D0ED6">
        <w:rPr>
          <w:rFonts w:ascii="Times New Roman" w:hAnsi="Times New Roman" w:cs="Times New Roman"/>
          <w:b/>
          <w:sz w:val="24"/>
        </w:rPr>
        <w:t xml:space="preserve">taken to </w:t>
      </w:r>
      <w:r w:rsidR="00170135">
        <w:rPr>
          <w:rFonts w:ascii="Times New Roman" w:hAnsi="Times New Roman" w:cs="Times New Roman"/>
          <w:b/>
          <w:sz w:val="24"/>
        </w:rPr>
        <w:t xml:space="preserve">radically reduce the occupancy level at </w:t>
      </w:r>
      <w:r w:rsidR="00DD0F24" w:rsidRPr="002D0ED6">
        <w:rPr>
          <w:rFonts w:ascii="Times New Roman" w:hAnsi="Times New Roman" w:cs="Times New Roman"/>
          <w:b/>
          <w:sz w:val="24"/>
        </w:rPr>
        <w:t>Fylakio Pre-</w:t>
      </w:r>
      <w:r w:rsidR="00206D75">
        <w:rPr>
          <w:rFonts w:ascii="Times New Roman" w:hAnsi="Times New Roman" w:cs="Times New Roman"/>
          <w:b/>
          <w:sz w:val="24"/>
        </w:rPr>
        <w:t xml:space="preserve">departure </w:t>
      </w:r>
      <w:r w:rsidR="00170135">
        <w:rPr>
          <w:rFonts w:ascii="Times New Roman" w:hAnsi="Times New Roman" w:cs="Times New Roman"/>
          <w:b/>
          <w:sz w:val="24"/>
        </w:rPr>
        <w:t>C</w:t>
      </w:r>
      <w:r w:rsidR="00DD0F24" w:rsidRPr="002D0ED6">
        <w:rPr>
          <w:rFonts w:ascii="Times New Roman" w:hAnsi="Times New Roman" w:cs="Times New Roman"/>
          <w:b/>
          <w:sz w:val="24"/>
        </w:rPr>
        <w:t>entre</w:t>
      </w:r>
      <w:r w:rsidR="00DD0F24">
        <w:rPr>
          <w:rFonts w:ascii="Times New Roman" w:hAnsi="Times New Roman" w:cs="Times New Roman"/>
          <w:b/>
          <w:sz w:val="24"/>
        </w:rPr>
        <w:t xml:space="preserve">. </w:t>
      </w:r>
      <w:r w:rsidR="00170135">
        <w:rPr>
          <w:rFonts w:ascii="Times New Roman" w:hAnsi="Times New Roman" w:cs="Times New Roman"/>
          <w:b/>
          <w:sz w:val="24"/>
        </w:rPr>
        <w:t xml:space="preserve">In addition, </w:t>
      </w:r>
      <w:r w:rsidR="009B2A4D">
        <w:rPr>
          <w:rFonts w:ascii="Times New Roman" w:hAnsi="Times New Roman" w:cs="Times New Roman"/>
          <w:b/>
          <w:sz w:val="24"/>
        </w:rPr>
        <w:t xml:space="preserve">all </w:t>
      </w:r>
      <w:r w:rsidR="00DD0F24">
        <w:rPr>
          <w:rFonts w:ascii="Times New Roman" w:hAnsi="Times New Roman" w:cs="Times New Roman"/>
          <w:b/>
          <w:sz w:val="24"/>
        </w:rPr>
        <w:t xml:space="preserve">persons held at the establishment should </w:t>
      </w:r>
      <w:r w:rsidR="00170135">
        <w:rPr>
          <w:rFonts w:ascii="Times New Roman" w:hAnsi="Times New Roman" w:cs="Times New Roman"/>
          <w:b/>
          <w:sz w:val="24"/>
        </w:rPr>
        <w:t xml:space="preserve">have </w:t>
      </w:r>
      <w:r w:rsidR="009B2A4D">
        <w:rPr>
          <w:rFonts w:ascii="Times New Roman" w:hAnsi="Times New Roman" w:cs="Times New Roman"/>
          <w:b/>
          <w:sz w:val="24"/>
        </w:rPr>
        <w:t xml:space="preserve">their </w:t>
      </w:r>
      <w:r w:rsidR="00170135">
        <w:rPr>
          <w:rFonts w:ascii="Times New Roman" w:hAnsi="Times New Roman" w:cs="Times New Roman"/>
          <w:b/>
          <w:sz w:val="24"/>
        </w:rPr>
        <w:t xml:space="preserve">own </w:t>
      </w:r>
      <w:r w:rsidR="00DD0F24">
        <w:rPr>
          <w:rFonts w:ascii="Times New Roman" w:hAnsi="Times New Roman" w:cs="Times New Roman"/>
          <w:b/>
          <w:sz w:val="24"/>
        </w:rPr>
        <w:t>bed</w:t>
      </w:r>
      <w:r w:rsidR="00170135">
        <w:rPr>
          <w:rFonts w:ascii="Times New Roman" w:hAnsi="Times New Roman" w:cs="Times New Roman"/>
          <w:b/>
          <w:sz w:val="24"/>
        </w:rPr>
        <w:t>;</w:t>
      </w:r>
      <w:r w:rsidR="003857F6">
        <w:rPr>
          <w:rFonts w:ascii="Times New Roman" w:hAnsi="Times New Roman" w:cs="Times New Roman"/>
          <w:b/>
          <w:sz w:val="24"/>
        </w:rPr>
        <w:t xml:space="preserve"> vulnerable persons should immediately be transferred to appropriate </w:t>
      </w:r>
      <w:r w:rsidR="002E32D4">
        <w:rPr>
          <w:rFonts w:ascii="Times New Roman" w:hAnsi="Times New Roman" w:cs="Times New Roman"/>
          <w:b/>
          <w:sz w:val="24"/>
        </w:rPr>
        <w:t xml:space="preserve">open </w:t>
      </w:r>
      <w:r w:rsidR="003857F6">
        <w:rPr>
          <w:rFonts w:ascii="Times New Roman" w:hAnsi="Times New Roman" w:cs="Times New Roman"/>
          <w:b/>
          <w:sz w:val="24"/>
        </w:rPr>
        <w:t xml:space="preserve">reception </w:t>
      </w:r>
      <w:r w:rsidR="002F1DB6">
        <w:rPr>
          <w:rFonts w:ascii="Times New Roman" w:hAnsi="Times New Roman" w:cs="Times New Roman"/>
          <w:b/>
          <w:sz w:val="24"/>
        </w:rPr>
        <w:t>facilities</w:t>
      </w:r>
      <w:r w:rsidR="00DD0F24">
        <w:rPr>
          <w:rFonts w:ascii="Times New Roman" w:hAnsi="Times New Roman" w:cs="Times New Roman"/>
          <w:b/>
          <w:sz w:val="24"/>
        </w:rPr>
        <w:t>.</w:t>
      </w:r>
      <w:r w:rsidR="00DD0F24">
        <w:rPr>
          <w:rFonts w:ascii="Times New Roman" w:hAnsi="Times New Roman" w:cs="Times New Roman"/>
          <w:sz w:val="24"/>
        </w:rPr>
        <w:t xml:space="preserve"> </w:t>
      </w:r>
      <w:r w:rsidR="00E9085F">
        <w:rPr>
          <w:rFonts w:ascii="Times New Roman" w:hAnsi="Times New Roman" w:cs="Times New Roman"/>
          <w:sz w:val="24"/>
        </w:rPr>
        <w:t>Further</w:t>
      </w:r>
      <w:r w:rsidR="00DD0F24">
        <w:rPr>
          <w:rFonts w:ascii="Times New Roman" w:hAnsi="Times New Roman" w:cs="Times New Roman"/>
          <w:sz w:val="24"/>
        </w:rPr>
        <w:t xml:space="preserve">, persons held at the </w:t>
      </w:r>
      <w:r w:rsidR="00E9085F">
        <w:rPr>
          <w:rFonts w:ascii="Times New Roman" w:hAnsi="Times New Roman" w:cs="Times New Roman"/>
          <w:sz w:val="24"/>
        </w:rPr>
        <w:t xml:space="preserve">pre-departure </w:t>
      </w:r>
      <w:r w:rsidR="00DD0F24">
        <w:rPr>
          <w:rFonts w:ascii="Times New Roman" w:hAnsi="Times New Roman" w:cs="Times New Roman"/>
          <w:sz w:val="24"/>
        </w:rPr>
        <w:t>centres in Fylakio and Moria sho</w:t>
      </w:r>
      <w:r w:rsidR="00626249">
        <w:rPr>
          <w:rFonts w:ascii="Times New Roman" w:hAnsi="Times New Roman" w:cs="Times New Roman"/>
          <w:sz w:val="24"/>
        </w:rPr>
        <w:t>u</w:t>
      </w:r>
      <w:r w:rsidR="00DD0F24">
        <w:rPr>
          <w:rFonts w:ascii="Times New Roman" w:hAnsi="Times New Roman" w:cs="Times New Roman"/>
          <w:sz w:val="24"/>
        </w:rPr>
        <w:t xml:space="preserve">ld benefit from </w:t>
      </w:r>
      <w:r w:rsidR="00626249">
        <w:rPr>
          <w:rFonts w:ascii="Times New Roman" w:hAnsi="Times New Roman" w:cs="Times New Roman"/>
          <w:sz w:val="24"/>
        </w:rPr>
        <w:t xml:space="preserve">decent material conditions and from an </w:t>
      </w:r>
      <w:r w:rsidR="00DD0F24">
        <w:rPr>
          <w:rFonts w:ascii="Times New Roman" w:hAnsi="Times New Roman" w:cs="Times New Roman"/>
          <w:sz w:val="24"/>
        </w:rPr>
        <w:t>open</w:t>
      </w:r>
      <w:r w:rsidR="001B2BCF">
        <w:rPr>
          <w:rFonts w:ascii="Times New Roman" w:hAnsi="Times New Roman" w:cs="Times New Roman"/>
          <w:sz w:val="24"/>
        </w:rPr>
        <w:t>-</w:t>
      </w:r>
      <w:r w:rsidR="00DD0F24">
        <w:rPr>
          <w:rFonts w:ascii="Times New Roman" w:hAnsi="Times New Roman" w:cs="Times New Roman"/>
          <w:sz w:val="24"/>
        </w:rPr>
        <w:t>door</w:t>
      </w:r>
      <w:r w:rsidR="001B2BCF">
        <w:rPr>
          <w:rFonts w:ascii="Times New Roman" w:hAnsi="Times New Roman" w:cs="Times New Roman"/>
          <w:sz w:val="24"/>
        </w:rPr>
        <w:t>-</w:t>
      </w:r>
      <w:r w:rsidR="00DD0F24">
        <w:rPr>
          <w:rFonts w:ascii="Times New Roman" w:hAnsi="Times New Roman" w:cs="Times New Roman"/>
          <w:sz w:val="24"/>
        </w:rPr>
        <w:t xml:space="preserve">regime </w:t>
      </w:r>
      <w:r w:rsidR="00E9085F">
        <w:rPr>
          <w:rFonts w:ascii="Times New Roman" w:hAnsi="Times New Roman" w:cs="Times New Roman"/>
          <w:sz w:val="24"/>
        </w:rPr>
        <w:t xml:space="preserve">similar to the one </w:t>
      </w:r>
      <w:r w:rsidR="004237FB">
        <w:rPr>
          <w:rFonts w:ascii="Times New Roman" w:hAnsi="Times New Roman" w:cs="Times New Roman"/>
          <w:sz w:val="24"/>
        </w:rPr>
        <w:t>observed at</w:t>
      </w:r>
      <w:r w:rsidR="00DD0F24">
        <w:rPr>
          <w:rFonts w:ascii="Times New Roman" w:hAnsi="Times New Roman" w:cs="Times New Roman"/>
          <w:sz w:val="24"/>
        </w:rPr>
        <w:t xml:space="preserve"> </w:t>
      </w:r>
      <w:r w:rsidR="004237FB">
        <w:rPr>
          <w:rFonts w:ascii="Times New Roman" w:hAnsi="Times New Roman" w:cs="Times New Roman"/>
          <w:sz w:val="24"/>
        </w:rPr>
        <w:t xml:space="preserve">the centres in </w:t>
      </w:r>
      <w:r w:rsidR="00DD0F24">
        <w:rPr>
          <w:rFonts w:ascii="Times New Roman" w:hAnsi="Times New Roman" w:cs="Times New Roman"/>
          <w:sz w:val="24"/>
        </w:rPr>
        <w:t>Amygdaleza and Pyli.</w:t>
      </w:r>
    </w:p>
    <w:p w:rsidR="00CE5D89" w:rsidRPr="00DD0F24" w:rsidRDefault="00CE5D89" w:rsidP="001B2BCF">
      <w:pPr>
        <w:widowControl w:val="0"/>
        <w:spacing w:after="0" w:line="240" w:lineRule="auto"/>
        <w:jc w:val="both"/>
        <w:rPr>
          <w:rFonts w:ascii="Times New Roman" w:hAnsi="Times New Roman" w:cs="Times New Roman"/>
          <w:sz w:val="24"/>
        </w:rPr>
      </w:pPr>
    </w:p>
    <w:p w:rsidR="002A64BA" w:rsidRDefault="002A64BA" w:rsidP="002A64BA">
      <w:pPr>
        <w:widowControl w:val="0"/>
        <w:spacing w:after="0" w:line="240" w:lineRule="auto"/>
        <w:jc w:val="both"/>
        <w:rPr>
          <w:rFonts w:ascii="Times New Roman" w:hAnsi="Times New Roman" w:cs="Times New Roman"/>
          <w:sz w:val="24"/>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Pr>
          <w:rFonts w:ascii="Times New Roman" w:hAnsi="Times New Roman" w:cs="Times New Roman"/>
          <w:sz w:val="24"/>
        </w:rPr>
        <w:t xml:space="preserve">The delegation notes positively the decent </w:t>
      </w:r>
      <w:r w:rsidRPr="00CE5D89">
        <w:rPr>
          <w:rFonts w:ascii="Times New Roman" w:hAnsi="Times New Roman" w:cs="Times New Roman"/>
          <w:sz w:val="24"/>
          <w:u w:val="single"/>
        </w:rPr>
        <w:t>conditions of detention</w:t>
      </w:r>
      <w:r>
        <w:rPr>
          <w:rFonts w:ascii="Times New Roman" w:hAnsi="Times New Roman" w:cs="Times New Roman"/>
          <w:sz w:val="24"/>
        </w:rPr>
        <w:t xml:space="preserve"> observed at Feres and Soufli Police and Border Guard Stations, including the provision of daily </w:t>
      </w:r>
      <w:r w:rsidRPr="00A3552A">
        <w:rPr>
          <w:rFonts w:ascii="Times New Roman" w:hAnsi="Times New Roman" w:cs="Times New Roman"/>
          <w:sz w:val="24"/>
        </w:rPr>
        <w:t>outdoor exercise</w:t>
      </w:r>
      <w:r>
        <w:rPr>
          <w:rFonts w:ascii="Times New Roman" w:hAnsi="Times New Roman" w:cs="Times New Roman"/>
          <w:sz w:val="24"/>
        </w:rPr>
        <w:t xml:space="preserve">. However, all other </w:t>
      </w:r>
      <w:r w:rsidRPr="00851BB0">
        <w:rPr>
          <w:rFonts w:ascii="Times New Roman" w:hAnsi="Times New Roman" w:cs="Times New Roman"/>
          <w:sz w:val="24"/>
          <w:u w:val="single"/>
        </w:rPr>
        <w:t>police stations</w:t>
      </w:r>
      <w:r>
        <w:rPr>
          <w:rFonts w:ascii="Times New Roman" w:hAnsi="Times New Roman" w:cs="Times New Roman"/>
          <w:sz w:val="24"/>
        </w:rPr>
        <w:t xml:space="preserve"> visited </w:t>
      </w:r>
      <w:r w:rsidR="001B2BCF">
        <w:rPr>
          <w:rFonts w:ascii="Times New Roman" w:hAnsi="Times New Roman" w:cs="Times New Roman"/>
          <w:sz w:val="24"/>
        </w:rPr>
        <w:t xml:space="preserve">are </w:t>
      </w:r>
      <w:r>
        <w:rPr>
          <w:rFonts w:ascii="Times New Roman" w:hAnsi="Times New Roman" w:cs="Times New Roman"/>
          <w:sz w:val="24"/>
        </w:rPr>
        <w:t xml:space="preserve">not suitable places to hold irregular migrants and </w:t>
      </w:r>
      <w:r w:rsidRPr="00CE5D89">
        <w:rPr>
          <w:rFonts w:ascii="Times New Roman" w:hAnsi="Times New Roman" w:cs="Times New Roman"/>
          <w:sz w:val="24"/>
        </w:rPr>
        <w:t>conditions of detention</w:t>
      </w:r>
      <w:r w:rsidRPr="00BD5ABB">
        <w:rPr>
          <w:rFonts w:ascii="Times New Roman" w:hAnsi="Times New Roman" w:cs="Times New Roman"/>
          <w:sz w:val="24"/>
        </w:rPr>
        <w:t xml:space="preserve"> </w:t>
      </w:r>
      <w:r>
        <w:rPr>
          <w:rFonts w:ascii="Times New Roman" w:hAnsi="Times New Roman" w:cs="Times New Roman"/>
          <w:sz w:val="24"/>
        </w:rPr>
        <w:t>remain totally inadequate for stays exceeding 24 hours. Despite this, police stations throughout Greece are still being used for holding irregular migrants for prolonged periods. In Kolonos Police Station, the delegation met three persons who had been held there for more than a month without having benefited from any outdoor exercise. T</w:t>
      </w:r>
      <w:r w:rsidRPr="008A79A0">
        <w:rPr>
          <w:rFonts w:ascii="Times New Roman" w:hAnsi="Times New Roman" w:cs="Times New Roman"/>
          <w:sz w:val="24"/>
          <w:szCs w:val="24"/>
        </w:rPr>
        <w:t xml:space="preserve">he Greek authorities should redouble their efforts to end </w:t>
      </w:r>
      <w:r>
        <w:rPr>
          <w:rFonts w:ascii="Times New Roman" w:hAnsi="Times New Roman" w:cs="Times New Roman"/>
          <w:sz w:val="24"/>
          <w:szCs w:val="24"/>
        </w:rPr>
        <w:t xml:space="preserve">this </w:t>
      </w:r>
      <w:r w:rsidRPr="008A79A0">
        <w:rPr>
          <w:rFonts w:ascii="Times New Roman" w:hAnsi="Times New Roman" w:cs="Times New Roman"/>
          <w:sz w:val="24"/>
          <w:szCs w:val="24"/>
        </w:rPr>
        <w:t>practice</w:t>
      </w:r>
      <w:r>
        <w:rPr>
          <w:rFonts w:ascii="Times New Roman" w:hAnsi="Times New Roman" w:cs="Times New Roman"/>
          <w:sz w:val="24"/>
          <w:szCs w:val="24"/>
        </w:rPr>
        <w:t>.</w:t>
      </w:r>
    </w:p>
    <w:p w:rsidR="002A64BA" w:rsidRDefault="002A64BA" w:rsidP="002A64BA">
      <w:pPr>
        <w:widowControl w:val="0"/>
        <w:spacing w:after="0" w:line="240" w:lineRule="auto"/>
        <w:jc w:val="both"/>
        <w:rPr>
          <w:rFonts w:ascii="Times New Roman" w:hAnsi="Times New Roman" w:cs="Times New Roman"/>
          <w:sz w:val="24"/>
        </w:rPr>
      </w:pPr>
    </w:p>
    <w:p w:rsidR="002A64BA" w:rsidRDefault="002A64BA" w:rsidP="002A64BA">
      <w:pPr>
        <w:widowControl w:val="0"/>
        <w:spacing w:after="0" w:line="240" w:lineRule="auto"/>
        <w:jc w:val="both"/>
        <w:rPr>
          <w:rFonts w:ascii="Times New Roman" w:hAnsi="Times New Roman" w:cs="Times New Roman"/>
          <w:sz w:val="24"/>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Pr>
          <w:rFonts w:ascii="Times New Roman" w:hAnsi="Times New Roman" w:cs="Times New Roman"/>
          <w:sz w:val="24"/>
        </w:rPr>
        <w:t xml:space="preserve">Material conditions </w:t>
      </w:r>
      <w:r w:rsidR="001B2BCF">
        <w:rPr>
          <w:rFonts w:ascii="Times New Roman" w:hAnsi="Times New Roman" w:cs="Times New Roman"/>
          <w:sz w:val="24"/>
        </w:rPr>
        <w:t xml:space="preserve">are </w:t>
      </w:r>
      <w:r w:rsidR="009B2A4D">
        <w:rPr>
          <w:rFonts w:ascii="Times New Roman" w:hAnsi="Times New Roman" w:cs="Times New Roman"/>
          <w:sz w:val="24"/>
        </w:rPr>
        <w:t xml:space="preserve">grossly </w:t>
      </w:r>
      <w:r>
        <w:rPr>
          <w:rFonts w:ascii="Times New Roman" w:hAnsi="Times New Roman" w:cs="Times New Roman"/>
          <w:sz w:val="24"/>
        </w:rPr>
        <w:t xml:space="preserve">sub-standard at </w:t>
      </w:r>
      <w:r w:rsidRPr="007B14C8">
        <w:rPr>
          <w:rFonts w:ascii="Times New Roman" w:hAnsi="Times New Roman" w:cs="Times New Roman"/>
          <w:sz w:val="24"/>
        </w:rPr>
        <w:t>Isaakio Police and Border Guard Station</w:t>
      </w:r>
      <w:r>
        <w:rPr>
          <w:rFonts w:ascii="Times New Roman" w:hAnsi="Times New Roman" w:cs="Times New Roman"/>
          <w:sz w:val="24"/>
        </w:rPr>
        <w:t>. During the delegation’s second</w:t>
      </w:r>
      <w:r w:rsidR="00CE5D89">
        <w:rPr>
          <w:rFonts w:ascii="Times New Roman" w:hAnsi="Times New Roman" w:cs="Times New Roman"/>
          <w:sz w:val="24"/>
        </w:rPr>
        <w:t>,</w:t>
      </w:r>
      <w:r>
        <w:rPr>
          <w:rFonts w:ascii="Times New Roman" w:hAnsi="Times New Roman" w:cs="Times New Roman"/>
          <w:sz w:val="24"/>
        </w:rPr>
        <w:t xml:space="preserve"> follow-up visit to this place, the two cells there were still filthy and full of waste, and the sanitary annexes had not been cleaned, despite the </w:t>
      </w:r>
      <w:r w:rsidR="009B2A4D">
        <w:rPr>
          <w:rFonts w:ascii="Times New Roman" w:hAnsi="Times New Roman" w:cs="Times New Roman"/>
          <w:sz w:val="24"/>
        </w:rPr>
        <w:t xml:space="preserve">duty officer’s </w:t>
      </w:r>
      <w:r w:rsidR="00572094">
        <w:rPr>
          <w:rFonts w:ascii="Times New Roman" w:hAnsi="Times New Roman" w:cs="Times New Roman"/>
          <w:sz w:val="24"/>
        </w:rPr>
        <w:t xml:space="preserve">earlier </w:t>
      </w:r>
      <w:r>
        <w:rPr>
          <w:rFonts w:ascii="Times New Roman" w:hAnsi="Times New Roman" w:cs="Times New Roman"/>
          <w:sz w:val="24"/>
        </w:rPr>
        <w:t>assurance that the delegation’s request to urgently clean the detention area would be acted upon. This time, the delegation met 41 persons,</w:t>
      </w:r>
      <w:r w:rsidRPr="00FA7612">
        <w:rPr>
          <w:rFonts w:ascii="Times New Roman" w:hAnsi="Times New Roman" w:cs="Times New Roman"/>
          <w:sz w:val="24"/>
        </w:rPr>
        <w:t xml:space="preserve"> </w:t>
      </w:r>
      <w:r>
        <w:rPr>
          <w:rFonts w:ascii="Times New Roman" w:hAnsi="Times New Roman" w:cs="Times New Roman"/>
          <w:sz w:val="24"/>
        </w:rPr>
        <w:t>including women, young children and a baby, who either had spent the night or were required to stay overnight in these unhygienic conditions, in less than 2m² of living-space per person. According to the registers, the establishment’s capacity of 14 persons had regularly been exceeded by far and, on two occasions, almost 50 persons had spent one or even two nights at the police station.</w:t>
      </w:r>
    </w:p>
    <w:p w:rsidR="002A64BA" w:rsidRDefault="002A64BA" w:rsidP="002A64BA">
      <w:pPr>
        <w:widowControl w:val="0"/>
        <w:spacing w:after="0" w:line="240" w:lineRule="auto"/>
        <w:jc w:val="both"/>
        <w:rPr>
          <w:rFonts w:ascii="Times New Roman" w:hAnsi="Times New Roman" w:cs="Times New Roman"/>
          <w:sz w:val="24"/>
        </w:rPr>
      </w:pPr>
    </w:p>
    <w:p w:rsidR="002A64BA" w:rsidRDefault="002A64BA" w:rsidP="002A64BA">
      <w:pPr>
        <w:widowControl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rPr>
        <w:t xml:space="preserve">The delegation calls on the Greek authorities to ensure that the number of persons held at any time in any police station </w:t>
      </w:r>
      <w:r w:rsidR="009B2A4D">
        <w:rPr>
          <w:rFonts w:ascii="Times New Roman" w:hAnsi="Times New Roman" w:cs="Times New Roman"/>
          <w:sz w:val="24"/>
        </w:rPr>
        <w:t xml:space="preserve">does </w:t>
      </w:r>
      <w:r>
        <w:rPr>
          <w:rFonts w:ascii="Times New Roman" w:hAnsi="Times New Roman" w:cs="Times New Roman"/>
          <w:sz w:val="24"/>
        </w:rPr>
        <w:t xml:space="preserve">not exceed the establishment’s capacity and that foreign nationals </w:t>
      </w:r>
      <w:r w:rsidR="009B2A4D">
        <w:rPr>
          <w:rFonts w:ascii="Times New Roman" w:hAnsi="Times New Roman" w:cs="Times New Roman"/>
          <w:sz w:val="24"/>
        </w:rPr>
        <w:t xml:space="preserve">are </w:t>
      </w:r>
      <w:r>
        <w:rPr>
          <w:rFonts w:ascii="Times New Roman" w:hAnsi="Times New Roman" w:cs="Times New Roman"/>
          <w:sz w:val="24"/>
        </w:rPr>
        <w:t>held in decent and clean material conditions.</w:t>
      </w:r>
    </w:p>
    <w:p w:rsidR="002A64BA" w:rsidRDefault="002A64BA" w:rsidP="002A64BA">
      <w:pPr>
        <w:widowControl w:val="0"/>
        <w:spacing w:after="0" w:line="240" w:lineRule="auto"/>
        <w:jc w:val="both"/>
        <w:rPr>
          <w:rFonts w:ascii="Times New Roman" w:hAnsi="Times New Roman" w:cs="Times New Roman"/>
          <w:sz w:val="24"/>
          <w:szCs w:val="24"/>
        </w:rPr>
      </w:pPr>
    </w:p>
    <w:p w:rsidR="00553981" w:rsidRPr="003857F6" w:rsidRDefault="006F0C6B" w:rsidP="00C616FE">
      <w:pPr>
        <w:spacing w:after="0" w:line="240" w:lineRule="auto"/>
        <w:jc w:val="both"/>
        <w:rPr>
          <w:rFonts w:ascii="Times New Roman" w:hAnsi="Times New Roman"/>
          <w:color w:val="000000"/>
          <w:sz w:val="24"/>
          <w:szCs w:val="24"/>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sidR="00AA0849">
        <w:rPr>
          <w:rFonts w:ascii="Times New Roman" w:hAnsi="Times New Roman" w:cs="Times New Roman"/>
          <w:sz w:val="24"/>
        </w:rPr>
        <w:t>In the light of the foregoing remarks</w:t>
      </w:r>
      <w:r w:rsidR="0076209F" w:rsidRPr="0076209F">
        <w:rPr>
          <w:rFonts w:ascii="Times New Roman" w:hAnsi="Times New Roman" w:cs="Times New Roman"/>
          <w:sz w:val="24"/>
        </w:rPr>
        <w:t>, t</w:t>
      </w:r>
      <w:r w:rsidR="002D0ED6" w:rsidRPr="0076209F">
        <w:rPr>
          <w:rFonts w:ascii="Times New Roman" w:hAnsi="Times New Roman" w:cs="Times New Roman"/>
          <w:sz w:val="24"/>
        </w:rPr>
        <w:t xml:space="preserve">he </w:t>
      </w:r>
      <w:r w:rsidR="00142A39" w:rsidRPr="0076209F">
        <w:rPr>
          <w:rFonts w:ascii="Times New Roman" w:hAnsi="Times New Roman" w:cs="Times New Roman"/>
          <w:sz w:val="24"/>
        </w:rPr>
        <w:t xml:space="preserve">entire </w:t>
      </w:r>
      <w:r w:rsidR="0059530C" w:rsidRPr="006F0C6B">
        <w:rPr>
          <w:rFonts w:ascii="Times New Roman" w:hAnsi="Times New Roman" w:cs="Times New Roman"/>
          <w:sz w:val="24"/>
          <w:u w:val="single"/>
        </w:rPr>
        <w:t xml:space="preserve">reception </w:t>
      </w:r>
      <w:r w:rsidR="00FA314E">
        <w:rPr>
          <w:rFonts w:ascii="Times New Roman" w:hAnsi="Times New Roman" w:cs="Times New Roman"/>
          <w:sz w:val="24"/>
          <w:u w:val="single"/>
        </w:rPr>
        <w:t xml:space="preserve">and identification </w:t>
      </w:r>
      <w:r w:rsidR="00E45343" w:rsidRPr="006F0C6B">
        <w:rPr>
          <w:rFonts w:ascii="Times New Roman" w:hAnsi="Times New Roman" w:cs="Times New Roman"/>
          <w:sz w:val="24"/>
          <w:u w:val="single"/>
        </w:rPr>
        <w:t>process</w:t>
      </w:r>
      <w:r w:rsidR="00E45343" w:rsidRPr="0076209F">
        <w:rPr>
          <w:rFonts w:ascii="Times New Roman" w:hAnsi="Times New Roman" w:cs="Times New Roman"/>
          <w:sz w:val="24"/>
        </w:rPr>
        <w:t xml:space="preserve"> </w:t>
      </w:r>
      <w:r w:rsidR="00731070">
        <w:rPr>
          <w:rFonts w:ascii="Times New Roman" w:hAnsi="Times New Roman" w:cs="Times New Roman"/>
          <w:sz w:val="24"/>
        </w:rPr>
        <w:t xml:space="preserve">in the Evros region </w:t>
      </w:r>
      <w:r w:rsidR="00E45343" w:rsidRPr="0076209F">
        <w:rPr>
          <w:rFonts w:ascii="Times New Roman" w:hAnsi="Times New Roman" w:cs="Times New Roman"/>
          <w:sz w:val="24"/>
        </w:rPr>
        <w:t xml:space="preserve">should be urgently reviewed so as to immediately send new arrivals to </w:t>
      </w:r>
      <w:r w:rsidR="00867CC1" w:rsidRPr="006F0C6B">
        <w:rPr>
          <w:rFonts w:ascii="Times New Roman" w:hAnsi="Times New Roman" w:cs="Times New Roman"/>
          <w:sz w:val="24"/>
        </w:rPr>
        <w:t>a</w:t>
      </w:r>
      <w:r w:rsidR="00867CC1" w:rsidRPr="0076209F">
        <w:rPr>
          <w:rFonts w:ascii="Times New Roman" w:hAnsi="Times New Roman" w:cs="Times New Roman"/>
          <w:sz w:val="24"/>
        </w:rPr>
        <w:t xml:space="preserve"> </w:t>
      </w:r>
      <w:r w:rsidR="004A1EAD">
        <w:rPr>
          <w:rFonts w:ascii="Times New Roman" w:hAnsi="Times New Roman" w:cs="Times New Roman"/>
          <w:sz w:val="24"/>
        </w:rPr>
        <w:t>R</w:t>
      </w:r>
      <w:r w:rsidR="0076209F">
        <w:rPr>
          <w:rFonts w:ascii="Times New Roman" w:hAnsi="Times New Roman" w:cs="Times New Roman"/>
          <w:sz w:val="24"/>
        </w:rPr>
        <w:t xml:space="preserve">eception and </w:t>
      </w:r>
      <w:r w:rsidR="004A1EAD">
        <w:rPr>
          <w:rFonts w:ascii="Times New Roman" w:hAnsi="Times New Roman" w:cs="Times New Roman"/>
          <w:sz w:val="24"/>
        </w:rPr>
        <w:t>I</w:t>
      </w:r>
      <w:r w:rsidR="0076209F">
        <w:rPr>
          <w:rFonts w:ascii="Times New Roman" w:hAnsi="Times New Roman" w:cs="Times New Roman"/>
          <w:sz w:val="24"/>
        </w:rPr>
        <w:t xml:space="preserve">dentification </w:t>
      </w:r>
      <w:r w:rsidR="004A1EAD">
        <w:rPr>
          <w:rFonts w:ascii="Times New Roman" w:hAnsi="Times New Roman" w:cs="Times New Roman"/>
          <w:sz w:val="24"/>
        </w:rPr>
        <w:t>C</w:t>
      </w:r>
      <w:r w:rsidR="0076209F">
        <w:rPr>
          <w:rFonts w:ascii="Times New Roman" w:hAnsi="Times New Roman" w:cs="Times New Roman"/>
          <w:sz w:val="24"/>
        </w:rPr>
        <w:t>entre</w:t>
      </w:r>
      <w:r w:rsidR="00B934D9">
        <w:rPr>
          <w:rFonts w:ascii="Times New Roman" w:hAnsi="Times New Roman" w:cs="Times New Roman"/>
          <w:sz w:val="24"/>
        </w:rPr>
        <w:t xml:space="preserve"> (RIC)</w:t>
      </w:r>
      <w:r w:rsidR="00E45343" w:rsidRPr="0076209F">
        <w:rPr>
          <w:rFonts w:ascii="Times New Roman" w:hAnsi="Times New Roman" w:cs="Times New Roman"/>
          <w:sz w:val="24"/>
        </w:rPr>
        <w:t>,</w:t>
      </w:r>
      <w:r w:rsidR="004A1EAD">
        <w:rPr>
          <w:rFonts w:ascii="Times New Roman" w:hAnsi="Times New Roman" w:cs="Times New Roman"/>
          <w:sz w:val="24"/>
        </w:rPr>
        <w:t xml:space="preserve"> such as the one in Fylakio,</w:t>
      </w:r>
      <w:r w:rsidR="00E45343" w:rsidRPr="0076209F">
        <w:rPr>
          <w:rFonts w:ascii="Times New Roman" w:hAnsi="Times New Roman" w:cs="Times New Roman"/>
          <w:sz w:val="24"/>
        </w:rPr>
        <w:t xml:space="preserve"> </w:t>
      </w:r>
      <w:r w:rsidR="00FA314E">
        <w:rPr>
          <w:rFonts w:ascii="Times New Roman" w:hAnsi="Times New Roman" w:cs="Times New Roman"/>
          <w:sz w:val="24"/>
        </w:rPr>
        <w:t xml:space="preserve">or </w:t>
      </w:r>
      <w:r w:rsidR="002E32D4">
        <w:rPr>
          <w:rFonts w:ascii="Times New Roman" w:hAnsi="Times New Roman" w:cs="Times New Roman"/>
          <w:sz w:val="24"/>
        </w:rPr>
        <w:t xml:space="preserve">to </w:t>
      </w:r>
      <w:r w:rsidR="00FA314E">
        <w:rPr>
          <w:rFonts w:ascii="Times New Roman" w:hAnsi="Times New Roman" w:cs="Times New Roman"/>
          <w:sz w:val="24"/>
        </w:rPr>
        <w:t xml:space="preserve">open </w:t>
      </w:r>
      <w:r w:rsidR="002E32D4">
        <w:rPr>
          <w:rFonts w:ascii="Times New Roman" w:hAnsi="Times New Roman" w:cs="Times New Roman"/>
          <w:sz w:val="24"/>
        </w:rPr>
        <w:t xml:space="preserve">reception </w:t>
      </w:r>
      <w:r w:rsidR="00B934D9">
        <w:rPr>
          <w:rFonts w:ascii="Times New Roman" w:hAnsi="Times New Roman" w:cs="Times New Roman"/>
          <w:sz w:val="24"/>
        </w:rPr>
        <w:t>facilities</w:t>
      </w:r>
      <w:r w:rsidR="00FA314E">
        <w:rPr>
          <w:rFonts w:ascii="Times New Roman" w:hAnsi="Times New Roman" w:cs="Times New Roman"/>
          <w:sz w:val="24"/>
        </w:rPr>
        <w:t>,</w:t>
      </w:r>
      <w:r w:rsidR="00FA314E" w:rsidRPr="0076209F">
        <w:rPr>
          <w:rFonts w:ascii="Times New Roman" w:hAnsi="Times New Roman" w:cs="Times New Roman"/>
          <w:sz w:val="24"/>
        </w:rPr>
        <w:t xml:space="preserve"> </w:t>
      </w:r>
      <w:r w:rsidR="00AA0849">
        <w:rPr>
          <w:rFonts w:ascii="Times New Roman" w:hAnsi="Times New Roman" w:cs="Times New Roman"/>
          <w:sz w:val="24"/>
        </w:rPr>
        <w:t>rather than to</w:t>
      </w:r>
      <w:r w:rsidR="00B24DCF">
        <w:rPr>
          <w:rFonts w:ascii="Times New Roman" w:hAnsi="Times New Roman" w:cs="Times New Roman"/>
          <w:sz w:val="24"/>
        </w:rPr>
        <w:t xml:space="preserve"> police and border guard stations and/or Fylakio Pre-departure Centre, where they may be detained for </w:t>
      </w:r>
      <w:r w:rsidR="003328B7">
        <w:rPr>
          <w:rFonts w:ascii="Times New Roman" w:hAnsi="Times New Roman" w:cs="Times New Roman"/>
          <w:sz w:val="24"/>
        </w:rPr>
        <w:t xml:space="preserve">up to </w:t>
      </w:r>
      <w:r w:rsidR="00D333B5">
        <w:rPr>
          <w:rFonts w:ascii="Times New Roman" w:hAnsi="Times New Roman" w:cs="Times New Roman"/>
          <w:sz w:val="24"/>
        </w:rPr>
        <w:t xml:space="preserve">several </w:t>
      </w:r>
      <w:r w:rsidR="00B24DCF">
        <w:rPr>
          <w:rFonts w:ascii="Times New Roman" w:hAnsi="Times New Roman" w:cs="Times New Roman"/>
          <w:sz w:val="24"/>
        </w:rPr>
        <w:t>months</w:t>
      </w:r>
      <w:r w:rsidR="001B2BCF">
        <w:rPr>
          <w:rFonts w:ascii="Times New Roman" w:hAnsi="Times New Roman" w:cs="Times New Roman"/>
          <w:sz w:val="24"/>
        </w:rPr>
        <w:t xml:space="preserve"> until their transfer.</w:t>
      </w:r>
      <w:r w:rsidR="003E3AD3">
        <w:rPr>
          <w:rFonts w:ascii="Times New Roman" w:hAnsi="Times New Roman" w:cs="Times New Roman"/>
          <w:sz w:val="24"/>
        </w:rPr>
        <w:t xml:space="preserve"> To this end, the capacity of </w:t>
      </w:r>
      <w:r w:rsidR="00B934D9">
        <w:rPr>
          <w:rFonts w:ascii="Times New Roman" w:hAnsi="Times New Roman" w:cs="Times New Roman"/>
          <w:sz w:val="24"/>
        </w:rPr>
        <w:t xml:space="preserve">the RIC in Fylakio </w:t>
      </w:r>
      <w:r w:rsidR="00CA7E9A">
        <w:rPr>
          <w:rFonts w:ascii="Times New Roman" w:hAnsi="Times New Roman" w:cs="Times New Roman"/>
          <w:sz w:val="24"/>
        </w:rPr>
        <w:t xml:space="preserve">and of </w:t>
      </w:r>
      <w:r w:rsidR="00A26A3C">
        <w:rPr>
          <w:rFonts w:ascii="Times New Roman" w:hAnsi="Times New Roman" w:cs="Times New Roman"/>
          <w:sz w:val="24"/>
        </w:rPr>
        <w:t xml:space="preserve">other </w:t>
      </w:r>
      <w:r w:rsidR="00CA7E9A">
        <w:rPr>
          <w:rFonts w:ascii="Times New Roman" w:hAnsi="Times New Roman" w:cs="Times New Roman"/>
          <w:sz w:val="24"/>
        </w:rPr>
        <w:t xml:space="preserve">open reception centres throughout Greece </w:t>
      </w:r>
      <w:r w:rsidR="003E3AD3">
        <w:rPr>
          <w:rFonts w:ascii="Times New Roman" w:hAnsi="Times New Roman" w:cs="Times New Roman"/>
          <w:sz w:val="24"/>
        </w:rPr>
        <w:t>must be significantly increased</w:t>
      </w:r>
      <w:r w:rsidR="00A26A3C">
        <w:rPr>
          <w:rFonts w:ascii="Times New Roman" w:hAnsi="Times New Roman" w:cs="Times New Roman"/>
          <w:sz w:val="24"/>
        </w:rPr>
        <w:t xml:space="preserve">, such that these centres are able to accommodate all those persons who are required </w:t>
      </w:r>
      <w:r w:rsidR="0018011A">
        <w:rPr>
          <w:rFonts w:ascii="Times New Roman" w:hAnsi="Times New Roman" w:cs="Times New Roman"/>
          <w:sz w:val="24"/>
        </w:rPr>
        <w:t xml:space="preserve">to undergo </w:t>
      </w:r>
      <w:r w:rsidR="00A26A3C">
        <w:rPr>
          <w:rFonts w:ascii="Times New Roman" w:hAnsi="Times New Roman" w:cs="Times New Roman"/>
          <w:sz w:val="24"/>
        </w:rPr>
        <w:t>the reception and identification procedure</w:t>
      </w:r>
      <w:r w:rsidR="00142A39" w:rsidRPr="0076209F">
        <w:rPr>
          <w:rFonts w:ascii="Times New Roman" w:hAnsi="Times New Roman" w:cs="Times New Roman"/>
          <w:sz w:val="24"/>
        </w:rPr>
        <w:t xml:space="preserve">. </w:t>
      </w:r>
      <w:r w:rsidR="003E3AD3">
        <w:rPr>
          <w:rFonts w:ascii="Times New Roman" w:hAnsi="Times New Roman" w:cs="Times New Roman"/>
          <w:sz w:val="24"/>
        </w:rPr>
        <w:t xml:space="preserve">Further, </w:t>
      </w:r>
      <w:r w:rsidR="002E32D4">
        <w:rPr>
          <w:rFonts w:ascii="Times New Roman" w:hAnsi="Times New Roman" w:cs="Times New Roman"/>
          <w:sz w:val="24"/>
        </w:rPr>
        <w:t xml:space="preserve">red tape </w:t>
      </w:r>
      <w:r w:rsidR="00731070">
        <w:rPr>
          <w:rFonts w:ascii="Times New Roman" w:hAnsi="Times New Roman" w:cs="Times New Roman"/>
          <w:sz w:val="24"/>
        </w:rPr>
        <w:t xml:space="preserve">and delays must </w:t>
      </w:r>
      <w:r w:rsidR="003E3AD3">
        <w:rPr>
          <w:rFonts w:ascii="Times New Roman" w:hAnsi="Times New Roman" w:cs="Times New Roman"/>
          <w:sz w:val="24"/>
        </w:rPr>
        <w:t xml:space="preserve">significantly </w:t>
      </w:r>
      <w:r w:rsidR="00731070">
        <w:rPr>
          <w:rFonts w:ascii="Times New Roman" w:hAnsi="Times New Roman" w:cs="Times New Roman"/>
          <w:sz w:val="24"/>
        </w:rPr>
        <w:t>be reduced</w:t>
      </w:r>
      <w:r>
        <w:rPr>
          <w:rFonts w:ascii="Times New Roman" w:hAnsi="Times New Roman" w:cs="Times New Roman"/>
          <w:sz w:val="24"/>
        </w:rPr>
        <w:t>, so as to avoid unnecessary detention</w:t>
      </w:r>
      <w:r w:rsidR="00E21F32">
        <w:rPr>
          <w:rFonts w:ascii="Times New Roman" w:hAnsi="Times New Roman" w:cs="Times New Roman"/>
          <w:sz w:val="24"/>
        </w:rPr>
        <w:t xml:space="preserve"> and</w:t>
      </w:r>
      <w:r w:rsidR="003E3AD3">
        <w:rPr>
          <w:rFonts w:ascii="Times New Roman" w:hAnsi="Times New Roman" w:cs="Times New Roman"/>
          <w:sz w:val="24"/>
        </w:rPr>
        <w:t xml:space="preserve"> </w:t>
      </w:r>
      <w:r w:rsidR="00E21F32">
        <w:rPr>
          <w:rFonts w:ascii="Times New Roman" w:hAnsi="Times New Roman" w:cs="Times New Roman"/>
          <w:sz w:val="24"/>
        </w:rPr>
        <w:t>reduce the risk of inhuman and degrading treatment</w:t>
      </w:r>
      <w:r w:rsidR="00FF7004">
        <w:rPr>
          <w:rFonts w:ascii="Times New Roman" w:hAnsi="Times New Roman" w:cs="Times New Roman"/>
          <w:sz w:val="24"/>
        </w:rPr>
        <w:t xml:space="preserve">. </w:t>
      </w:r>
      <w:r w:rsidR="003857F6" w:rsidRPr="00DE6034">
        <w:rPr>
          <w:rFonts w:ascii="Times New Roman" w:hAnsi="Times New Roman"/>
          <w:b/>
          <w:color w:val="000000"/>
          <w:sz w:val="24"/>
          <w:szCs w:val="24"/>
        </w:rPr>
        <w:t>The delegation requests that it be informed of the steps taken to review and improve the situation</w:t>
      </w:r>
      <w:r w:rsidR="002E32D4">
        <w:rPr>
          <w:rFonts w:ascii="Times New Roman" w:hAnsi="Times New Roman"/>
          <w:b/>
          <w:color w:val="000000"/>
          <w:sz w:val="24"/>
          <w:szCs w:val="24"/>
        </w:rPr>
        <w:t xml:space="preserve"> in the Evros region</w:t>
      </w:r>
      <w:r w:rsidR="003857F6" w:rsidRPr="00DE6034">
        <w:rPr>
          <w:rFonts w:ascii="Times New Roman" w:hAnsi="Times New Roman"/>
          <w:b/>
          <w:color w:val="000000"/>
          <w:sz w:val="24"/>
          <w:szCs w:val="24"/>
        </w:rPr>
        <w:t>.</w:t>
      </w:r>
    </w:p>
    <w:p w:rsidR="00553981" w:rsidRDefault="00553981" w:rsidP="006F5411">
      <w:pPr>
        <w:widowControl w:val="0"/>
        <w:spacing w:after="0" w:line="240" w:lineRule="auto"/>
        <w:jc w:val="both"/>
        <w:rPr>
          <w:rFonts w:ascii="Times New Roman" w:hAnsi="Times New Roman" w:cs="Times New Roman"/>
          <w:sz w:val="24"/>
        </w:rPr>
      </w:pPr>
    </w:p>
    <w:p w:rsidR="00F00A5F" w:rsidRDefault="00F00A5F" w:rsidP="00F00A5F">
      <w:pPr>
        <w:widowControl w:val="0"/>
        <w:spacing w:after="0" w:line="240" w:lineRule="auto"/>
        <w:jc w:val="both"/>
        <w:rPr>
          <w:rFonts w:ascii="Times New Roman" w:hAnsi="Times New Roman" w:cs="Times New Roman"/>
          <w:b/>
          <w:sz w:val="24"/>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Pr>
          <w:rFonts w:ascii="Times New Roman" w:hAnsi="Times New Roman" w:cs="Times New Roman"/>
          <w:sz w:val="24"/>
        </w:rPr>
        <w:t xml:space="preserve">At Omonia Police Station, all persons interviewed by the delegation who were held in custody at the Security Police Department on the third floor stated that they had not been provided with </w:t>
      </w:r>
      <w:r w:rsidRPr="00F00A5F">
        <w:rPr>
          <w:rFonts w:ascii="Times New Roman" w:hAnsi="Times New Roman" w:cs="Times New Roman"/>
          <w:sz w:val="24"/>
          <w:u w:val="single"/>
        </w:rPr>
        <w:t>food</w:t>
      </w:r>
      <w:r>
        <w:rPr>
          <w:rFonts w:ascii="Times New Roman" w:hAnsi="Times New Roman" w:cs="Times New Roman"/>
          <w:sz w:val="24"/>
        </w:rPr>
        <w:t xml:space="preserve"> free-of-charge by the police since their arrival. This is very much at variance with </w:t>
      </w:r>
      <w:r w:rsidR="00572094">
        <w:rPr>
          <w:rFonts w:ascii="Times New Roman" w:hAnsi="Times New Roman" w:cs="Times New Roman"/>
          <w:sz w:val="24"/>
        </w:rPr>
        <w:t xml:space="preserve">the </w:t>
      </w:r>
      <w:r>
        <w:rPr>
          <w:rFonts w:ascii="Times New Roman" w:hAnsi="Times New Roman" w:cs="Times New Roman"/>
          <w:sz w:val="24"/>
        </w:rPr>
        <w:t>police staff</w:t>
      </w:r>
      <w:r w:rsidR="00572094">
        <w:rPr>
          <w:rFonts w:ascii="Times New Roman" w:hAnsi="Times New Roman" w:cs="Times New Roman"/>
          <w:sz w:val="24"/>
        </w:rPr>
        <w:t>’s</w:t>
      </w:r>
      <w:r>
        <w:rPr>
          <w:rFonts w:ascii="Times New Roman" w:hAnsi="Times New Roman" w:cs="Times New Roman"/>
          <w:sz w:val="24"/>
        </w:rPr>
        <w:t xml:space="preserve"> </w:t>
      </w:r>
      <w:r w:rsidR="00572094">
        <w:rPr>
          <w:rFonts w:ascii="Times New Roman" w:hAnsi="Times New Roman" w:cs="Times New Roman"/>
          <w:sz w:val="24"/>
        </w:rPr>
        <w:t xml:space="preserve">assurance to </w:t>
      </w:r>
      <w:r>
        <w:rPr>
          <w:rFonts w:ascii="Times New Roman" w:hAnsi="Times New Roman" w:cs="Times New Roman"/>
          <w:sz w:val="24"/>
        </w:rPr>
        <w:t>the delegation that each detained person was provided with two meals per day. One of the persons with whom the delegation spoke had been at the police station for eleven days. Not to provide food</w:t>
      </w:r>
      <w:r w:rsidR="00C3781B">
        <w:rPr>
          <w:rFonts w:ascii="Times New Roman" w:hAnsi="Times New Roman" w:cs="Times New Roman"/>
          <w:sz w:val="24"/>
        </w:rPr>
        <w:t>, if necessary</w:t>
      </w:r>
      <w:r>
        <w:rPr>
          <w:rFonts w:ascii="Times New Roman" w:hAnsi="Times New Roman" w:cs="Times New Roman"/>
          <w:sz w:val="24"/>
        </w:rPr>
        <w:t xml:space="preserve"> free-of-charge</w:t>
      </w:r>
      <w:r w:rsidR="00C3781B">
        <w:rPr>
          <w:rFonts w:ascii="Times New Roman" w:hAnsi="Times New Roman" w:cs="Times New Roman"/>
          <w:sz w:val="24"/>
        </w:rPr>
        <w:t>,</w:t>
      </w:r>
      <w:r>
        <w:rPr>
          <w:rFonts w:ascii="Times New Roman" w:hAnsi="Times New Roman" w:cs="Times New Roman"/>
          <w:sz w:val="24"/>
        </w:rPr>
        <w:t xml:space="preserve"> to detained persons could amount to inhuman and degrading treatment. </w:t>
      </w:r>
      <w:r w:rsidRPr="002D0ED6">
        <w:rPr>
          <w:rFonts w:ascii="Times New Roman" w:hAnsi="Times New Roman" w:cs="Times New Roman"/>
          <w:b/>
          <w:sz w:val="24"/>
        </w:rPr>
        <w:t xml:space="preserve">The delegation invokes Article 8, paragraph 5, of the Convention and requests </w:t>
      </w:r>
      <w:r>
        <w:rPr>
          <w:rFonts w:ascii="Times New Roman" w:hAnsi="Times New Roman" w:cs="Times New Roman"/>
          <w:b/>
          <w:sz w:val="24"/>
        </w:rPr>
        <w:t>that all foreign nationals who are detained by the police are always provided with food</w:t>
      </w:r>
      <w:r w:rsidR="00B3737E">
        <w:rPr>
          <w:rFonts w:ascii="Times New Roman" w:hAnsi="Times New Roman" w:cs="Times New Roman"/>
          <w:b/>
          <w:sz w:val="24"/>
        </w:rPr>
        <w:t>, at regular intervals</w:t>
      </w:r>
      <w:r w:rsidRPr="002D0ED6">
        <w:rPr>
          <w:rFonts w:ascii="Times New Roman" w:hAnsi="Times New Roman" w:cs="Times New Roman"/>
          <w:b/>
          <w:sz w:val="24"/>
        </w:rPr>
        <w:t>.</w:t>
      </w:r>
    </w:p>
    <w:p w:rsidR="00F00A5F" w:rsidRDefault="00F00A5F" w:rsidP="00F00A5F">
      <w:pPr>
        <w:widowControl w:val="0"/>
        <w:spacing w:after="0" w:line="240" w:lineRule="auto"/>
        <w:jc w:val="both"/>
        <w:rPr>
          <w:rFonts w:ascii="Times New Roman" w:hAnsi="Times New Roman" w:cs="Times New Roman"/>
          <w:sz w:val="24"/>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Pr>
          <w:rFonts w:ascii="Times New Roman" w:hAnsi="Times New Roman" w:cs="Times New Roman"/>
          <w:sz w:val="24"/>
        </w:rPr>
        <w:t xml:space="preserve">As regards the provision of </w:t>
      </w:r>
      <w:r>
        <w:rPr>
          <w:rFonts w:ascii="Times New Roman" w:hAnsi="Times New Roman" w:cs="Times New Roman"/>
          <w:sz w:val="24"/>
          <w:u w:val="single"/>
        </w:rPr>
        <w:t>health-</w:t>
      </w:r>
      <w:r w:rsidRPr="009F0C27">
        <w:rPr>
          <w:rFonts w:ascii="Times New Roman" w:hAnsi="Times New Roman" w:cs="Times New Roman"/>
          <w:sz w:val="24"/>
          <w:u w:val="single"/>
        </w:rPr>
        <w:t>care</w:t>
      </w:r>
      <w:r w:rsidRPr="001157BB">
        <w:rPr>
          <w:rFonts w:ascii="Times New Roman" w:hAnsi="Times New Roman" w:cs="Times New Roman"/>
          <w:sz w:val="24"/>
        </w:rPr>
        <w:t xml:space="preserve"> </w:t>
      </w:r>
      <w:r>
        <w:rPr>
          <w:rFonts w:ascii="Times New Roman" w:hAnsi="Times New Roman" w:cs="Times New Roman"/>
          <w:sz w:val="24"/>
        </w:rPr>
        <w:t xml:space="preserve">in the Pre-departure centres and in the Reception and Identification Centre visited, the delegation found that the available resources </w:t>
      </w:r>
      <w:r w:rsidR="00420CA8">
        <w:rPr>
          <w:rFonts w:ascii="Times New Roman" w:hAnsi="Times New Roman" w:cs="Times New Roman"/>
          <w:sz w:val="24"/>
        </w:rPr>
        <w:t xml:space="preserve">are </w:t>
      </w:r>
      <w:r>
        <w:rPr>
          <w:rFonts w:ascii="Times New Roman" w:hAnsi="Times New Roman" w:cs="Times New Roman"/>
          <w:sz w:val="24"/>
        </w:rPr>
        <w:t xml:space="preserve">totally inadequate compared to the needs observed. The number of health-care staff in each of the centres </w:t>
      </w:r>
      <w:r w:rsidR="00420CA8">
        <w:rPr>
          <w:rFonts w:ascii="Times New Roman" w:hAnsi="Times New Roman" w:cs="Times New Roman"/>
          <w:sz w:val="24"/>
        </w:rPr>
        <w:t xml:space="preserve">is </w:t>
      </w:r>
      <w:r>
        <w:rPr>
          <w:rFonts w:ascii="Times New Roman" w:hAnsi="Times New Roman" w:cs="Times New Roman"/>
          <w:sz w:val="24"/>
        </w:rPr>
        <w:t xml:space="preserve">insufficient. In some centres, there </w:t>
      </w:r>
      <w:r w:rsidR="00420CA8">
        <w:rPr>
          <w:rFonts w:ascii="Times New Roman" w:hAnsi="Times New Roman" w:cs="Times New Roman"/>
          <w:sz w:val="24"/>
        </w:rPr>
        <w:t>is</w:t>
      </w:r>
      <w:r>
        <w:rPr>
          <w:rFonts w:ascii="Times New Roman" w:hAnsi="Times New Roman" w:cs="Times New Roman"/>
          <w:sz w:val="24"/>
        </w:rPr>
        <w:t xml:space="preserve"> no doctor and even the most basic medical equipment </w:t>
      </w:r>
      <w:r w:rsidR="00420CA8">
        <w:rPr>
          <w:rFonts w:ascii="Times New Roman" w:hAnsi="Times New Roman" w:cs="Times New Roman"/>
          <w:sz w:val="24"/>
        </w:rPr>
        <w:t xml:space="preserve">is </w:t>
      </w:r>
      <w:r>
        <w:rPr>
          <w:rFonts w:ascii="Times New Roman" w:hAnsi="Times New Roman" w:cs="Times New Roman"/>
          <w:sz w:val="24"/>
        </w:rPr>
        <w:t xml:space="preserve">lacking. There </w:t>
      </w:r>
      <w:r w:rsidR="00420CA8">
        <w:rPr>
          <w:rFonts w:ascii="Times New Roman" w:hAnsi="Times New Roman" w:cs="Times New Roman"/>
          <w:sz w:val="24"/>
        </w:rPr>
        <w:t xml:space="preserve">is </w:t>
      </w:r>
      <w:r>
        <w:rPr>
          <w:rFonts w:ascii="Times New Roman" w:hAnsi="Times New Roman" w:cs="Times New Roman"/>
          <w:sz w:val="24"/>
        </w:rPr>
        <w:t xml:space="preserve">also a total lack of effective routine medical screening of new arrivals, including screening for contagious diseases or vulnerabilities. In short, even the most basic health-care needs of detained persons </w:t>
      </w:r>
      <w:r w:rsidR="00420CA8">
        <w:rPr>
          <w:rFonts w:ascii="Times New Roman" w:hAnsi="Times New Roman" w:cs="Times New Roman"/>
          <w:sz w:val="24"/>
        </w:rPr>
        <w:t xml:space="preserve">are </w:t>
      </w:r>
      <w:r>
        <w:rPr>
          <w:rFonts w:ascii="Times New Roman" w:hAnsi="Times New Roman" w:cs="Times New Roman"/>
          <w:sz w:val="24"/>
        </w:rPr>
        <w:t>not being met.</w:t>
      </w:r>
    </w:p>
    <w:p w:rsidR="00F00A5F" w:rsidRPr="007227D7" w:rsidRDefault="00F00A5F" w:rsidP="00F00A5F">
      <w:pPr>
        <w:widowControl w:val="0"/>
        <w:spacing w:after="0" w:line="240" w:lineRule="auto"/>
        <w:jc w:val="both"/>
        <w:rPr>
          <w:rFonts w:ascii="Times New Roman" w:hAnsi="Times New Roman" w:cs="Times New Roman"/>
          <w:sz w:val="24"/>
        </w:rPr>
      </w:pPr>
    </w:p>
    <w:p w:rsidR="00F00A5F" w:rsidRDefault="00F00A5F" w:rsidP="00F00A5F">
      <w:pPr>
        <w:widowControl w:val="0"/>
        <w:spacing w:after="0" w:line="240" w:lineRule="auto"/>
        <w:ind w:firstLine="720"/>
        <w:jc w:val="both"/>
        <w:rPr>
          <w:rFonts w:ascii="Times New Roman" w:hAnsi="Times New Roman" w:cs="Times New Roman"/>
          <w:sz w:val="24"/>
        </w:rPr>
      </w:pPr>
      <w:r>
        <w:rPr>
          <w:rFonts w:ascii="Times New Roman" w:hAnsi="Times New Roman" w:cs="Times New Roman"/>
          <w:sz w:val="24"/>
        </w:rPr>
        <w:t xml:space="preserve">These deficiencies </w:t>
      </w:r>
      <w:r w:rsidR="00420CA8">
        <w:rPr>
          <w:rFonts w:ascii="Times New Roman" w:hAnsi="Times New Roman" w:cs="Times New Roman"/>
          <w:sz w:val="24"/>
        </w:rPr>
        <w:t xml:space="preserve">are </w:t>
      </w:r>
      <w:r>
        <w:rPr>
          <w:rFonts w:ascii="Times New Roman" w:hAnsi="Times New Roman" w:cs="Times New Roman"/>
          <w:sz w:val="24"/>
        </w:rPr>
        <w:t xml:space="preserve">most apparent in Fylakio Pre-departure </w:t>
      </w:r>
      <w:r w:rsidR="00B3737E">
        <w:rPr>
          <w:rFonts w:ascii="Times New Roman" w:hAnsi="Times New Roman" w:cs="Times New Roman"/>
          <w:sz w:val="24"/>
        </w:rPr>
        <w:t>C</w:t>
      </w:r>
      <w:r>
        <w:rPr>
          <w:rFonts w:ascii="Times New Roman" w:hAnsi="Times New Roman" w:cs="Times New Roman"/>
          <w:sz w:val="24"/>
        </w:rPr>
        <w:t xml:space="preserve">entre, where the delegation met a 13-month-old child who was moribund on account of an acute respiratory illness and who required an emergency transfer to a hospital. Further, the delegation had to request that two </w:t>
      </w:r>
      <w:r w:rsidR="00572094">
        <w:rPr>
          <w:rFonts w:ascii="Times New Roman" w:hAnsi="Times New Roman" w:cs="Times New Roman"/>
          <w:sz w:val="24"/>
        </w:rPr>
        <w:t xml:space="preserve">other </w:t>
      </w:r>
      <w:r>
        <w:rPr>
          <w:rFonts w:ascii="Times New Roman" w:hAnsi="Times New Roman" w:cs="Times New Roman"/>
          <w:sz w:val="24"/>
        </w:rPr>
        <w:t xml:space="preserve">persons detained at the centre in Moria be transferred to a hospital. The delegation calls on the Greek authorities to immediately remedy </w:t>
      </w:r>
      <w:r w:rsidR="009A5841">
        <w:rPr>
          <w:rFonts w:ascii="Times New Roman" w:hAnsi="Times New Roman" w:cs="Times New Roman"/>
          <w:sz w:val="24"/>
        </w:rPr>
        <w:t xml:space="preserve">the above-mentioned </w:t>
      </w:r>
      <w:r>
        <w:rPr>
          <w:rFonts w:ascii="Times New Roman" w:hAnsi="Times New Roman" w:cs="Times New Roman"/>
          <w:sz w:val="24"/>
        </w:rPr>
        <w:t>shortcomings.</w:t>
      </w:r>
    </w:p>
    <w:p w:rsidR="00F00A5F" w:rsidRPr="007227D7" w:rsidRDefault="00F00A5F" w:rsidP="00F00A5F">
      <w:pPr>
        <w:widowControl w:val="0"/>
        <w:spacing w:after="0" w:line="240" w:lineRule="auto"/>
        <w:jc w:val="both"/>
        <w:rPr>
          <w:rFonts w:ascii="Times New Roman" w:hAnsi="Times New Roman" w:cs="Times New Roman"/>
          <w:sz w:val="24"/>
        </w:rPr>
      </w:pPr>
    </w:p>
    <w:p w:rsidR="006E1C56" w:rsidRPr="00A70A8A" w:rsidRDefault="005C3E62" w:rsidP="006F5411">
      <w:pPr>
        <w:widowControl w:val="0"/>
        <w:spacing w:after="0" w:line="240" w:lineRule="auto"/>
        <w:jc w:val="both"/>
        <w:rPr>
          <w:rFonts w:ascii="Times New Roman" w:hAnsi="Times New Roman" w:cs="Times New Roman"/>
          <w:szCs w:val="24"/>
          <w:highlight w:val="yellow"/>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sidR="00EE1B30">
        <w:rPr>
          <w:rFonts w:ascii="Times New Roman" w:hAnsi="Times New Roman" w:cs="Times New Roman"/>
          <w:sz w:val="24"/>
          <w:szCs w:val="24"/>
        </w:rPr>
        <w:t>S</w:t>
      </w:r>
      <w:r w:rsidR="00E6116E">
        <w:rPr>
          <w:rFonts w:ascii="Times New Roman" w:hAnsi="Times New Roman" w:cs="Times New Roman"/>
          <w:sz w:val="24"/>
          <w:szCs w:val="24"/>
        </w:rPr>
        <w:t>imilar</w:t>
      </w:r>
      <w:r w:rsidR="00591331">
        <w:rPr>
          <w:rFonts w:ascii="Times New Roman" w:hAnsi="Times New Roman" w:cs="Times New Roman"/>
          <w:sz w:val="24"/>
          <w:szCs w:val="24"/>
        </w:rPr>
        <w:t xml:space="preserve"> to the situation observed in 2016</w:t>
      </w:r>
      <w:r w:rsidR="00EE1B30">
        <w:rPr>
          <w:rFonts w:ascii="Times New Roman" w:hAnsi="Times New Roman" w:cs="Times New Roman"/>
          <w:sz w:val="24"/>
          <w:szCs w:val="24"/>
        </w:rPr>
        <w:t xml:space="preserve">, </w:t>
      </w:r>
      <w:r w:rsidRPr="00591331">
        <w:rPr>
          <w:rFonts w:ascii="Times New Roman" w:hAnsi="Times New Roman" w:cs="Times New Roman"/>
          <w:sz w:val="24"/>
          <w:szCs w:val="24"/>
        </w:rPr>
        <w:t>the</w:t>
      </w:r>
      <w:r w:rsidR="00591331">
        <w:rPr>
          <w:rFonts w:ascii="Times New Roman" w:hAnsi="Times New Roman" w:cs="Times New Roman"/>
          <w:sz w:val="24"/>
          <w:szCs w:val="24"/>
        </w:rPr>
        <w:t xml:space="preserve"> </w:t>
      </w:r>
      <w:r w:rsidRPr="00591331">
        <w:rPr>
          <w:rFonts w:ascii="Times New Roman" w:hAnsi="Times New Roman" w:cs="Times New Roman"/>
          <w:sz w:val="24"/>
          <w:szCs w:val="24"/>
        </w:rPr>
        <w:t xml:space="preserve">delegation </w:t>
      </w:r>
      <w:r w:rsidR="00591331">
        <w:rPr>
          <w:rFonts w:ascii="Times New Roman" w:hAnsi="Times New Roman" w:cs="Times New Roman"/>
          <w:sz w:val="24"/>
          <w:szCs w:val="24"/>
        </w:rPr>
        <w:t xml:space="preserve">noted </w:t>
      </w:r>
      <w:r w:rsidRPr="00591331">
        <w:rPr>
          <w:rFonts w:ascii="Times New Roman" w:hAnsi="Times New Roman" w:cs="Times New Roman"/>
          <w:sz w:val="24"/>
          <w:szCs w:val="24"/>
        </w:rPr>
        <w:t>that</w:t>
      </w:r>
      <w:r w:rsidR="00A70A8A">
        <w:rPr>
          <w:rFonts w:ascii="Times New Roman" w:hAnsi="Times New Roman" w:cs="Times New Roman"/>
          <w:sz w:val="24"/>
          <w:szCs w:val="24"/>
        </w:rPr>
        <w:t>,</w:t>
      </w:r>
      <w:r w:rsidRPr="00591331">
        <w:rPr>
          <w:rFonts w:ascii="Times New Roman" w:hAnsi="Times New Roman" w:cs="Times New Roman"/>
          <w:sz w:val="24"/>
          <w:szCs w:val="24"/>
        </w:rPr>
        <w:t xml:space="preserve"> </w:t>
      </w:r>
      <w:r w:rsidR="00EE1B30">
        <w:rPr>
          <w:rFonts w:ascii="Times New Roman" w:hAnsi="Times New Roman" w:cs="Times New Roman"/>
          <w:sz w:val="24"/>
          <w:szCs w:val="24"/>
        </w:rPr>
        <w:t>i</w:t>
      </w:r>
      <w:r w:rsidR="00EE1B30" w:rsidRPr="00591331">
        <w:rPr>
          <w:rFonts w:ascii="Times New Roman" w:hAnsi="Times New Roman" w:cs="Times New Roman"/>
          <w:sz w:val="24"/>
          <w:szCs w:val="24"/>
        </w:rPr>
        <w:t xml:space="preserve">n all </w:t>
      </w:r>
      <w:r w:rsidR="001E46EA">
        <w:rPr>
          <w:rFonts w:ascii="Times New Roman" w:hAnsi="Times New Roman" w:cs="Times New Roman"/>
          <w:sz w:val="24"/>
          <w:szCs w:val="24"/>
        </w:rPr>
        <w:t>places of detention visited</w:t>
      </w:r>
      <w:r w:rsidR="00A70A8A">
        <w:rPr>
          <w:rFonts w:ascii="Times New Roman" w:hAnsi="Times New Roman" w:cs="Times New Roman"/>
          <w:sz w:val="24"/>
          <w:szCs w:val="24"/>
        </w:rPr>
        <w:t>,</w:t>
      </w:r>
      <w:r w:rsidR="00EE1B30">
        <w:rPr>
          <w:rFonts w:ascii="Times New Roman" w:hAnsi="Times New Roman" w:cs="Times New Roman"/>
          <w:sz w:val="24"/>
          <w:szCs w:val="24"/>
        </w:rPr>
        <w:t xml:space="preserve"> </w:t>
      </w:r>
      <w:r w:rsidR="00A70A8A">
        <w:rPr>
          <w:rFonts w:ascii="Times New Roman" w:hAnsi="Times New Roman" w:cs="Times New Roman"/>
          <w:sz w:val="24"/>
          <w:szCs w:val="24"/>
        </w:rPr>
        <w:t xml:space="preserve">police officers and health-care staff face </w:t>
      </w:r>
      <w:r w:rsidRPr="00591331">
        <w:rPr>
          <w:rFonts w:ascii="Times New Roman" w:hAnsi="Times New Roman" w:cs="Times New Roman"/>
          <w:sz w:val="24"/>
          <w:szCs w:val="24"/>
        </w:rPr>
        <w:t xml:space="preserve">significant </w:t>
      </w:r>
      <w:r w:rsidR="00A70A8A">
        <w:rPr>
          <w:rFonts w:ascii="Times New Roman" w:hAnsi="Times New Roman" w:cs="Times New Roman"/>
          <w:sz w:val="24"/>
          <w:szCs w:val="24"/>
        </w:rPr>
        <w:t xml:space="preserve">difficulties </w:t>
      </w:r>
      <w:r w:rsidRPr="00591331">
        <w:rPr>
          <w:rFonts w:ascii="Times New Roman" w:hAnsi="Times New Roman" w:cs="Times New Roman"/>
          <w:sz w:val="24"/>
          <w:szCs w:val="24"/>
        </w:rPr>
        <w:t xml:space="preserve">in </w:t>
      </w:r>
      <w:r w:rsidR="00A70A8A">
        <w:rPr>
          <w:rFonts w:ascii="Times New Roman" w:hAnsi="Times New Roman" w:cs="Times New Roman"/>
          <w:sz w:val="24"/>
          <w:szCs w:val="24"/>
        </w:rPr>
        <w:t>communicating</w:t>
      </w:r>
      <w:r w:rsidRPr="00591331">
        <w:rPr>
          <w:rFonts w:ascii="Times New Roman" w:hAnsi="Times New Roman" w:cs="Times New Roman"/>
          <w:sz w:val="24"/>
          <w:szCs w:val="24"/>
        </w:rPr>
        <w:t xml:space="preserve"> </w:t>
      </w:r>
      <w:r w:rsidR="00A70A8A">
        <w:rPr>
          <w:rFonts w:ascii="Times New Roman" w:hAnsi="Times New Roman" w:cs="Times New Roman"/>
          <w:sz w:val="24"/>
          <w:szCs w:val="24"/>
        </w:rPr>
        <w:t xml:space="preserve">with </w:t>
      </w:r>
      <w:r w:rsidRPr="00591331">
        <w:rPr>
          <w:rFonts w:ascii="Times New Roman" w:hAnsi="Times New Roman" w:cs="Times New Roman"/>
          <w:sz w:val="24"/>
          <w:szCs w:val="24"/>
        </w:rPr>
        <w:t xml:space="preserve">detainees, mainly on account of </w:t>
      </w:r>
      <w:r w:rsidR="00653E50">
        <w:rPr>
          <w:rFonts w:ascii="Times New Roman" w:hAnsi="Times New Roman" w:cs="Times New Roman"/>
          <w:sz w:val="24"/>
          <w:szCs w:val="24"/>
        </w:rPr>
        <w:t xml:space="preserve">the total </w:t>
      </w:r>
      <w:r w:rsidRPr="00591331">
        <w:rPr>
          <w:rFonts w:ascii="Times New Roman" w:hAnsi="Times New Roman" w:cs="Times New Roman"/>
          <w:sz w:val="24"/>
          <w:szCs w:val="24"/>
        </w:rPr>
        <w:t xml:space="preserve">lack of </w:t>
      </w:r>
      <w:r w:rsidRPr="006E1C56">
        <w:rPr>
          <w:rFonts w:ascii="Times New Roman" w:hAnsi="Times New Roman" w:cs="Times New Roman"/>
          <w:sz w:val="24"/>
          <w:szCs w:val="24"/>
          <w:u w:val="single"/>
        </w:rPr>
        <w:t>interpretation</w:t>
      </w:r>
      <w:r w:rsidR="00E21F32">
        <w:rPr>
          <w:rFonts w:ascii="Times New Roman" w:hAnsi="Times New Roman" w:cs="Times New Roman"/>
          <w:sz w:val="24"/>
          <w:szCs w:val="24"/>
        </w:rPr>
        <w:t xml:space="preserve"> services. </w:t>
      </w:r>
      <w:r w:rsidR="00B3737E">
        <w:rPr>
          <w:rFonts w:ascii="Times New Roman" w:hAnsi="Times New Roman" w:cs="Times New Roman"/>
          <w:sz w:val="24"/>
          <w:szCs w:val="24"/>
        </w:rPr>
        <w:t>S</w:t>
      </w:r>
      <w:r w:rsidR="00EE1B30">
        <w:rPr>
          <w:rFonts w:ascii="Times New Roman" w:hAnsi="Times New Roman" w:cs="Times New Roman"/>
          <w:sz w:val="24"/>
          <w:szCs w:val="24"/>
        </w:rPr>
        <w:t xml:space="preserve">teps should be taken </w:t>
      </w:r>
      <w:r w:rsidR="00B3737E">
        <w:rPr>
          <w:rFonts w:ascii="Times New Roman" w:hAnsi="Times New Roman" w:cs="Times New Roman"/>
          <w:sz w:val="24"/>
          <w:szCs w:val="24"/>
        </w:rPr>
        <w:t xml:space="preserve">without further delay </w:t>
      </w:r>
      <w:r w:rsidR="00EE1B30">
        <w:rPr>
          <w:rFonts w:ascii="Times New Roman" w:hAnsi="Times New Roman" w:cs="Times New Roman"/>
          <w:sz w:val="24"/>
          <w:szCs w:val="24"/>
        </w:rPr>
        <w:t>to remedy this shortcoming.</w:t>
      </w:r>
      <w:r w:rsidR="00A70A8A">
        <w:rPr>
          <w:rFonts w:ascii="Times New Roman" w:hAnsi="Times New Roman" w:cs="Times New Roman"/>
          <w:sz w:val="24"/>
          <w:szCs w:val="24"/>
        </w:rPr>
        <w:t xml:space="preserve"> Further, a</w:t>
      </w:r>
      <w:r w:rsidR="00C9375A">
        <w:rPr>
          <w:rFonts w:ascii="Times New Roman" w:hAnsi="Times New Roman" w:cs="Times New Roman"/>
          <w:sz w:val="24"/>
        </w:rPr>
        <w:t xml:space="preserve">ccess to </w:t>
      </w:r>
      <w:r w:rsidR="00C9375A" w:rsidRPr="001E46EA">
        <w:rPr>
          <w:rFonts w:ascii="Times New Roman" w:hAnsi="Times New Roman" w:cs="Times New Roman"/>
          <w:sz w:val="24"/>
          <w:u w:val="single"/>
        </w:rPr>
        <w:t>information</w:t>
      </w:r>
      <w:r w:rsidR="00C9375A">
        <w:rPr>
          <w:rFonts w:ascii="Times New Roman" w:hAnsi="Times New Roman" w:cs="Times New Roman"/>
          <w:sz w:val="24"/>
        </w:rPr>
        <w:t xml:space="preserve"> </w:t>
      </w:r>
      <w:r w:rsidR="00420CA8">
        <w:rPr>
          <w:rFonts w:ascii="Times New Roman" w:hAnsi="Times New Roman" w:cs="Times New Roman"/>
          <w:sz w:val="24"/>
        </w:rPr>
        <w:t xml:space="preserve">is </w:t>
      </w:r>
      <w:r w:rsidR="00652654">
        <w:rPr>
          <w:rFonts w:ascii="Times New Roman" w:hAnsi="Times New Roman" w:cs="Times New Roman"/>
          <w:sz w:val="24"/>
        </w:rPr>
        <w:t xml:space="preserve">insufficient in all pre-removal detention centres visited </w:t>
      </w:r>
      <w:r w:rsidR="00C9375A">
        <w:rPr>
          <w:rFonts w:ascii="Times New Roman" w:hAnsi="Times New Roman" w:cs="Times New Roman"/>
          <w:sz w:val="24"/>
        </w:rPr>
        <w:t xml:space="preserve">and </w:t>
      </w:r>
      <w:r w:rsidR="008D4930">
        <w:rPr>
          <w:rFonts w:ascii="Times New Roman" w:hAnsi="Times New Roman" w:cs="Times New Roman"/>
          <w:sz w:val="24"/>
        </w:rPr>
        <w:t xml:space="preserve">the </w:t>
      </w:r>
      <w:r w:rsidR="00652654">
        <w:rPr>
          <w:rFonts w:ascii="Times New Roman" w:hAnsi="Times New Roman" w:cs="Times New Roman"/>
          <w:sz w:val="24"/>
        </w:rPr>
        <w:t xml:space="preserve">provision of legal aid </w:t>
      </w:r>
      <w:r w:rsidR="00420CA8">
        <w:rPr>
          <w:rFonts w:ascii="Times New Roman" w:hAnsi="Times New Roman" w:cs="Times New Roman"/>
          <w:sz w:val="24"/>
        </w:rPr>
        <w:t xml:space="preserve">is </w:t>
      </w:r>
      <w:r w:rsidR="00652654">
        <w:rPr>
          <w:rFonts w:ascii="Times New Roman" w:hAnsi="Times New Roman" w:cs="Times New Roman"/>
          <w:sz w:val="24"/>
        </w:rPr>
        <w:t xml:space="preserve">inadequate. </w:t>
      </w:r>
      <w:r w:rsidR="00C369DD">
        <w:rPr>
          <w:rFonts w:ascii="Times New Roman" w:hAnsi="Times New Roman" w:cs="Times New Roman"/>
          <w:sz w:val="24"/>
        </w:rPr>
        <w:t xml:space="preserve">More efforts should be </w:t>
      </w:r>
      <w:r w:rsidR="00D06BF4">
        <w:rPr>
          <w:rFonts w:ascii="Times New Roman" w:hAnsi="Times New Roman" w:cs="Times New Roman"/>
          <w:sz w:val="24"/>
        </w:rPr>
        <w:t xml:space="preserve">made </w:t>
      </w:r>
      <w:r w:rsidR="00C369DD">
        <w:rPr>
          <w:rFonts w:ascii="Times New Roman" w:hAnsi="Times New Roman" w:cs="Times New Roman"/>
          <w:sz w:val="24"/>
        </w:rPr>
        <w:t xml:space="preserve">to provide adequate information </w:t>
      </w:r>
      <w:r w:rsidR="00D51710">
        <w:rPr>
          <w:rFonts w:ascii="Times New Roman" w:hAnsi="Times New Roman" w:cs="Times New Roman"/>
          <w:sz w:val="24"/>
        </w:rPr>
        <w:t xml:space="preserve">to detained persons </w:t>
      </w:r>
      <w:r w:rsidR="00C369DD">
        <w:rPr>
          <w:rFonts w:ascii="Times New Roman" w:hAnsi="Times New Roman" w:cs="Times New Roman"/>
          <w:sz w:val="24"/>
        </w:rPr>
        <w:t>in a language they can understand.</w:t>
      </w:r>
    </w:p>
    <w:p w:rsidR="00C9375A" w:rsidRPr="007227D7" w:rsidRDefault="00C9375A" w:rsidP="006F5411">
      <w:pPr>
        <w:widowControl w:val="0"/>
        <w:spacing w:after="0" w:line="240" w:lineRule="auto"/>
        <w:jc w:val="both"/>
        <w:rPr>
          <w:rFonts w:ascii="Times New Roman" w:hAnsi="Times New Roman" w:cs="Times New Roman"/>
          <w:sz w:val="24"/>
        </w:rPr>
      </w:pPr>
    </w:p>
    <w:p w:rsidR="00C369DD" w:rsidRDefault="008A79A0" w:rsidP="006F5411">
      <w:pPr>
        <w:widowControl w:val="0"/>
        <w:spacing w:after="0" w:line="240" w:lineRule="auto"/>
        <w:jc w:val="both"/>
        <w:rPr>
          <w:rFonts w:ascii="Times New Roman" w:hAnsi="Times New Roman" w:cs="Times New Roman"/>
          <w:sz w:val="24"/>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sidR="003A24A9">
        <w:rPr>
          <w:rFonts w:ascii="Times New Roman" w:hAnsi="Times New Roman" w:cs="Times New Roman"/>
          <w:sz w:val="24"/>
        </w:rPr>
        <w:t xml:space="preserve">In its 2016 visit report, the CPT criticised the continued and routine </w:t>
      </w:r>
      <w:r w:rsidR="003A24A9" w:rsidRPr="00E9644D">
        <w:rPr>
          <w:rFonts w:ascii="Times New Roman" w:hAnsi="Times New Roman" w:cs="Times New Roman"/>
          <w:sz w:val="24"/>
          <w:u w:val="single"/>
        </w:rPr>
        <w:t>d</w:t>
      </w:r>
      <w:r w:rsidR="000012F1" w:rsidRPr="00E9644D">
        <w:rPr>
          <w:rFonts w:ascii="Times New Roman" w:hAnsi="Times New Roman" w:cs="Times New Roman"/>
          <w:sz w:val="24"/>
          <w:u w:val="single"/>
        </w:rPr>
        <w:t xml:space="preserve">etention of </w:t>
      </w:r>
      <w:r w:rsidR="003A24A9" w:rsidRPr="00E9644D">
        <w:rPr>
          <w:rFonts w:ascii="Times New Roman" w:hAnsi="Times New Roman" w:cs="Times New Roman"/>
          <w:sz w:val="24"/>
          <w:u w:val="single"/>
        </w:rPr>
        <w:t xml:space="preserve">unaccompanied </w:t>
      </w:r>
      <w:r w:rsidR="00B3737E">
        <w:rPr>
          <w:rFonts w:ascii="Times New Roman" w:hAnsi="Times New Roman" w:cs="Times New Roman"/>
          <w:sz w:val="24"/>
          <w:u w:val="single"/>
        </w:rPr>
        <w:t>minors</w:t>
      </w:r>
      <w:r w:rsidR="00B3737E">
        <w:rPr>
          <w:rFonts w:ascii="Times New Roman" w:hAnsi="Times New Roman" w:cs="Times New Roman"/>
          <w:sz w:val="24"/>
        </w:rPr>
        <w:t xml:space="preserve"> </w:t>
      </w:r>
      <w:r w:rsidR="00C369DD">
        <w:rPr>
          <w:rFonts w:ascii="Times New Roman" w:hAnsi="Times New Roman" w:cs="Times New Roman"/>
          <w:sz w:val="24"/>
        </w:rPr>
        <w:t xml:space="preserve">in police </w:t>
      </w:r>
      <w:r w:rsidR="000E3ACD">
        <w:rPr>
          <w:rFonts w:ascii="Times New Roman" w:hAnsi="Times New Roman" w:cs="Times New Roman"/>
          <w:sz w:val="24"/>
        </w:rPr>
        <w:t>establishments</w:t>
      </w:r>
      <w:r w:rsidR="003A24A9">
        <w:rPr>
          <w:rFonts w:ascii="Times New Roman" w:hAnsi="Times New Roman" w:cs="Times New Roman"/>
          <w:sz w:val="24"/>
        </w:rPr>
        <w:t xml:space="preserve">. </w:t>
      </w:r>
      <w:r w:rsidR="00C369DD">
        <w:rPr>
          <w:rFonts w:ascii="Times New Roman" w:hAnsi="Times New Roman" w:cs="Times New Roman"/>
          <w:sz w:val="24"/>
        </w:rPr>
        <w:t xml:space="preserve">In this respect, the delegation welcomes </w:t>
      </w:r>
      <w:r w:rsidR="00572094">
        <w:rPr>
          <w:rFonts w:ascii="Times New Roman" w:hAnsi="Times New Roman" w:cs="Times New Roman"/>
          <w:sz w:val="24"/>
        </w:rPr>
        <w:t xml:space="preserve">the fact </w:t>
      </w:r>
      <w:r w:rsidR="00C369DD">
        <w:rPr>
          <w:rFonts w:ascii="Times New Roman" w:hAnsi="Times New Roman" w:cs="Times New Roman"/>
          <w:sz w:val="24"/>
        </w:rPr>
        <w:t xml:space="preserve">that Amygdaleza Special holding facility for unaccompanied children </w:t>
      </w:r>
      <w:r w:rsidR="004D757C">
        <w:rPr>
          <w:rFonts w:ascii="Times New Roman" w:hAnsi="Times New Roman" w:cs="Times New Roman"/>
          <w:sz w:val="24"/>
        </w:rPr>
        <w:t xml:space="preserve">has </w:t>
      </w:r>
      <w:r w:rsidR="00C369DD">
        <w:rPr>
          <w:rFonts w:ascii="Times New Roman" w:hAnsi="Times New Roman" w:cs="Times New Roman"/>
          <w:sz w:val="24"/>
        </w:rPr>
        <w:t xml:space="preserve">stopped operating. However, </w:t>
      </w:r>
      <w:r w:rsidR="00185DF4">
        <w:rPr>
          <w:rFonts w:ascii="Times New Roman" w:hAnsi="Times New Roman" w:cs="Times New Roman"/>
          <w:sz w:val="24"/>
        </w:rPr>
        <w:t xml:space="preserve">from the information gathered during the visit, </w:t>
      </w:r>
      <w:r w:rsidR="000E3ACD">
        <w:rPr>
          <w:rFonts w:ascii="Times New Roman" w:hAnsi="Times New Roman" w:cs="Times New Roman"/>
          <w:sz w:val="24"/>
        </w:rPr>
        <w:t xml:space="preserve">it </w:t>
      </w:r>
      <w:r w:rsidR="003A24A9">
        <w:rPr>
          <w:rFonts w:ascii="Times New Roman" w:hAnsi="Times New Roman" w:cs="Times New Roman"/>
          <w:sz w:val="24"/>
        </w:rPr>
        <w:t xml:space="preserve">notes that </w:t>
      </w:r>
      <w:r w:rsidR="00185DF4">
        <w:rPr>
          <w:rFonts w:ascii="Times New Roman" w:hAnsi="Times New Roman" w:cs="Times New Roman"/>
          <w:sz w:val="24"/>
        </w:rPr>
        <w:t xml:space="preserve">unaccompanied children are still held </w:t>
      </w:r>
      <w:r w:rsidR="004D757C">
        <w:rPr>
          <w:rFonts w:ascii="Times New Roman" w:hAnsi="Times New Roman" w:cs="Times New Roman"/>
          <w:sz w:val="24"/>
        </w:rPr>
        <w:t xml:space="preserve">under </w:t>
      </w:r>
      <w:r w:rsidR="00150AF3">
        <w:rPr>
          <w:rFonts w:ascii="Times New Roman" w:hAnsi="Times New Roman" w:cs="Times New Roman"/>
          <w:sz w:val="24"/>
        </w:rPr>
        <w:t xml:space="preserve">so-called “protective custody” </w:t>
      </w:r>
      <w:r w:rsidR="00D74CAB">
        <w:rPr>
          <w:rFonts w:ascii="Times New Roman" w:hAnsi="Times New Roman" w:cs="Times New Roman"/>
          <w:sz w:val="24"/>
        </w:rPr>
        <w:t xml:space="preserve">for up to several weeks until their transfer to a dedicated open shelter facility, </w:t>
      </w:r>
      <w:r w:rsidR="00B11B4C">
        <w:rPr>
          <w:rFonts w:ascii="Times New Roman" w:hAnsi="Times New Roman" w:cs="Times New Roman"/>
          <w:sz w:val="24"/>
        </w:rPr>
        <w:t xml:space="preserve">which is </w:t>
      </w:r>
      <w:r w:rsidR="000B3C72">
        <w:rPr>
          <w:rFonts w:ascii="Times New Roman" w:hAnsi="Times New Roman" w:cs="Times New Roman"/>
          <w:sz w:val="24"/>
        </w:rPr>
        <w:t xml:space="preserve">mainly </w:t>
      </w:r>
      <w:r w:rsidR="00B11B4C">
        <w:rPr>
          <w:rFonts w:ascii="Times New Roman" w:hAnsi="Times New Roman" w:cs="Times New Roman"/>
          <w:sz w:val="24"/>
        </w:rPr>
        <w:t xml:space="preserve">due to </w:t>
      </w:r>
      <w:r w:rsidR="000B3C72">
        <w:rPr>
          <w:rFonts w:ascii="Times New Roman" w:hAnsi="Times New Roman" w:cs="Times New Roman"/>
          <w:sz w:val="24"/>
        </w:rPr>
        <w:t xml:space="preserve">the totally insufficient </w:t>
      </w:r>
      <w:r w:rsidR="00C369DD">
        <w:rPr>
          <w:rFonts w:ascii="Times New Roman" w:hAnsi="Times New Roman" w:cs="Times New Roman"/>
          <w:sz w:val="24"/>
        </w:rPr>
        <w:t xml:space="preserve">number </w:t>
      </w:r>
      <w:r w:rsidR="005A49C8">
        <w:rPr>
          <w:rFonts w:ascii="Times New Roman" w:hAnsi="Times New Roman" w:cs="Times New Roman"/>
          <w:sz w:val="24"/>
        </w:rPr>
        <w:t xml:space="preserve">of </w:t>
      </w:r>
      <w:r w:rsidR="00D74CAB">
        <w:rPr>
          <w:rFonts w:ascii="Times New Roman" w:hAnsi="Times New Roman" w:cs="Times New Roman"/>
          <w:sz w:val="24"/>
        </w:rPr>
        <w:t>open shelters</w:t>
      </w:r>
      <w:r w:rsidR="000E3ACD">
        <w:rPr>
          <w:rFonts w:ascii="Times New Roman" w:hAnsi="Times New Roman" w:cs="Times New Roman"/>
          <w:sz w:val="24"/>
        </w:rPr>
        <w:t xml:space="preserve"> available</w:t>
      </w:r>
      <w:r w:rsidR="00C369DD">
        <w:rPr>
          <w:rFonts w:ascii="Times New Roman" w:hAnsi="Times New Roman" w:cs="Times New Roman"/>
          <w:sz w:val="24"/>
        </w:rPr>
        <w:t>.</w:t>
      </w:r>
      <w:r w:rsidR="000E3ACD">
        <w:rPr>
          <w:rFonts w:ascii="Times New Roman" w:hAnsi="Times New Roman" w:cs="Times New Roman"/>
          <w:sz w:val="24"/>
        </w:rPr>
        <w:t xml:space="preserve"> </w:t>
      </w:r>
      <w:r w:rsidR="00C369DD">
        <w:rPr>
          <w:rFonts w:ascii="Times New Roman" w:hAnsi="Times New Roman" w:cs="Times New Roman"/>
          <w:sz w:val="24"/>
        </w:rPr>
        <w:t>The delegation recalls the Committee’s position that unaccompanied children should not, in principle, be deprived of their liberty and calls on the Greek authorities to increase efforts to end their detention in police establishments.</w:t>
      </w:r>
    </w:p>
    <w:p w:rsidR="00D20503" w:rsidRPr="007227D7" w:rsidRDefault="00D20503" w:rsidP="006F5411">
      <w:pPr>
        <w:widowControl w:val="0"/>
        <w:spacing w:after="0" w:line="240" w:lineRule="auto"/>
        <w:jc w:val="both"/>
        <w:rPr>
          <w:rFonts w:ascii="Times New Roman" w:hAnsi="Times New Roman" w:cs="Times New Roman"/>
          <w:sz w:val="24"/>
        </w:rPr>
      </w:pPr>
    </w:p>
    <w:p w:rsidR="007227D7" w:rsidRDefault="00D20503" w:rsidP="00420CA8">
      <w:pPr>
        <w:widowControl w:val="0"/>
        <w:spacing w:after="0" w:line="240" w:lineRule="auto"/>
        <w:jc w:val="both"/>
        <w:rPr>
          <w:rFonts w:ascii="Times New Roman" w:hAnsi="Times New Roman" w:cs="Times New Roman"/>
          <w:sz w:val="24"/>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Pr>
          <w:rFonts w:ascii="Times New Roman" w:hAnsi="Times New Roman" w:cs="Times New Roman"/>
          <w:sz w:val="24"/>
        </w:rPr>
        <w:t xml:space="preserve">The delegation received </w:t>
      </w:r>
      <w:r w:rsidRPr="00D93189">
        <w:rPr>
          <w:rFonts w:ascii="Times New Roman" w:hAnsi="Times New Roman" w:cs="Times New Roman"/>
          <w:sz w:val="24"/>
        </w:rPr>
        <w:t>several</w:t>
      </w:r>
      <w:r w:rsidR="00D93189">
        <w:rPr>
          <w:rFonts w:ascii="Times New Roman" w:hAnsi="Times New Roman" w:cs="Times New Roman"/>
          <w:sz w:val="24"/>
        </w:rPr>
        <w:t xml:space="preserve"> </w:t>
      </w:r>
      <w:r w:rsidR="005A49C8">
        <w:rPr>
          <w:rFonts w:ascii="Times New Roman" w:hAnsi="Times New Roman" w:cs="Times New Roman"/>
          <w:sz w:val="24"/>
        </w:rPr>
        <w:t xml:space="preserve">consistent and </w:t>
      </w:r>
      <w:r w:rsidR="00D93189">
        <w:rPr>
          <w:rFonts w:ascii="Times New Roman" w:hAnsi="Times New Roman" w:cs="Times New Roman"/>
          <w:sz w:val="24"/>
        </w:rPr>
        <w:t xml:space="preserve">credible </w:t>
      </w:r>
      <w:r>
        <w:rPr>
          <w:rFonts w:ascii="Times New Roman" w:hAnsi="Times New Roman" w:cs="Times New Roman"/>
          <w:sz w:val="24"/>
        </w:rPr>
        <w:t xml:space="preserve">allegations of </w:t>
      </w:r>
      <w:r w:rsidR="00D93189">
        <w:rPr>
          <w:rFonts w:ascii="Times New Roman" w:hAnsi="Times New Roman" w:cs="Times New Roman"/>
          <w:sz w:val="24"/>
        </w:rPr>
        <w:t>informal forcible removal</w:t>
      </w:r>
      <w:r w:rsidR="000E3ACD">
        <w:rPr>
          <w:rFonts w:ascii="Times New Roman" w:hAnsi="Times New Roman" w:cs="Times New Roman"/>
          <w:sz w:val="24"/>
        </w:rPr>
        <w:t>s</w:t>
      </w:r>
      <w:r w:rsidR="00D93189">
        <w:rPr>
          <w:rFonts w:ascii="Times New Roman" w:hAnsi="Times New Roman" w:cs="Times New Roman"/>
          <w:sz w:val="24"/>
        </w:rPr>
        <w:t xml:space="preserve"> </w:t>
      </w:r>
      <w:r w:rsidR="00185DF4">
        <w:rPr>
          <w:rFonts w:ascii="Times New Roman" w:hAnsi="Times New Roman" w:cs="Times New Roman"/>
          <w:sz w:val="24"/>
        </w:rPr>
        <w:t>(</w:t>
      </w:r>
      <w:r w:rsidR="00185DF4" w:rsidRPr="005A49C8">
        <w:rPr>
          <w:rFonts w:ascii="Times New Roman" w:hAnsi="Times New Roman" w:cs="Times New Roman"/>
          <w:sz w:val="24"/>
          <w:u w:val="single"/>
        </w:rPr>
        <w:t>push-backs</w:t>
      </w:r>
      <w:r w:rsidR="00185DF4" w:rsidRPr="00F70E0D">
        <w:rPr>
          <w:rFonts w:ascii="Times New Roman" w:hAnsi="Times New Roman" w:cs="Times New Roman"/>
          <w:sz w:val="24"/>
        </w:rPr>
        <w:t>)</w:t>
      </w:r>
      <w:r w:rsidR="00185DF4">
        <w:rPr>
          <w:rFonts w:ascii="Times New Roman" w:hAnsi="Times New Roman" w:cs="Times New Roman"/>
          <w:sz w:val="24"/>
        </w:rPr>
        <w:t xml:space="preserve"> </w:t>
      </w:r>
      <w:r w:rsidR="005A49C8">
        <w:rPr>
          <w:rFonts w:ascii="Times New Roman" w:hAnsi="Times New Roman" w:cs="Times New Roman"/>
          <w:sz w:val="24"/>
        </w:rPr>
        <w:t xml:space="preserve">of foreign nationals </w:t>
      </w:r>
      <w:r w:rsidR="00D93189">
        <w:rPr>
          <w:rFonts w:ascii="Times New Roman" w:hAnsi="Times New Roman" w:cs="Times New Roman"/>
          <w:sz w:val="24"/>
        </w:rPr>
        <w:t>by boat from Greece to T</w:t>
      </w:r>
      <w:r w:rsidR="00B03B83">
        <w:rPr>
          <w:rFonts w:ascii="Times New Roman" w:hAnsi="Times New Roman" w:cs="Times New Roman"/>
          <w:sz w:val="24"/>
        </w:rPr>
        <w:t xml:space="preserve">urkey at the Evros River border </w:t>
      </w:r>
      <w:r w:rsidR="00C13F2A">
        <w:rPr>
          <w:rFonts w:ascii="Times New Roman" w:hAnsi="Times New Roman" w:cs="Times New Roman"/>
          <w:sz w:val="24"/>
        </w:rPr>
        <w:t>by</w:t>
      </w:r>
      <w:r w:rsidR="00B03B83">
        <w:rPr>
          <w:rFonts w:ascii="Times New Roman" w:hAnsi="Times New Roman" w:cs="Times New Roman"/>
          <w:sz w:val="24"/>
        </w:rPr>
        <w:t xml:space="preserve"> </w:t>
      </w:r>
      <w:r w:rsidR="00C13F2A">
        <w:rPr>
          <w:rFonts w:ascii="Times New Roman" w:hAnsi="Times New Roman" w:cs="Times New Roman"/>
          <w:sz w:val="24"/>
        </w:rPr>
        <w:t>masked Greek police and border guards or (para-)military commandos</w:t>
      </w:r>
      <w:r w:rsidR="00E96EE9">
        <w:rPr>
          <w:rFonts w:ascii="Times New Roman" w:hAnsi="Times New Roman" w:cs="Times New Roman"/>
          <w:sz w:val="24"/>
        </w:rPr>
        <w:t xml:space="preserve">. In a number of </w:t>
      </w:r>
      <w:r w:rsidR="000A1F7A">
        <w:rPr>
          <w:rFonts w:ascii="Times New Roman" w:hAnsi="Times New Roman" w:cs="Times New Roman"/>
          <w:sz w:val="24"/>
        </w:rPr>
        <w:t xml:space="preserve">these </w:t>
      </w:r>
      <w:r w:rsidR="00E96EE9">
        <w:rPr>
          <w:rFonts w:ascii="Times New Roman" w:hAnsi="Times New Roman" w:cs="Times New Roman"/>
          <w:sz w:val="24"/>
        </w:rPr>
        <w:t xml:space="preserve">cases, the </w:t>
      </w:r>
      <w:r w:rsidR="000A1F7A">
        <w:rPr>
          <w:rFonts w:ascii="Times New Roman" w:hAnsi="Times New Roman" w:cs="Times New Roman"/>
          <w:sz w:val="24"/>
        </w:rPr>
        <w:t xml:space="preserve">persons concerned </w:t>
      </w:r>
      <w:r w:rsidR="00E96EE9">
        <w:rPr>
          <w:rFonts w:ascii="Times New Roman" w:hAnsi="Times New Roman" w:cs="Times New Roman"/>
          <w:sz w:val="24"/>
        </w:rPr>
        <w:t xml:space="preserve">alleged </w:t>
      </w:r>
      <w:r w:rsidR="000A1F7A">
        <w:rPr>
          <w:rFonts w:ascii="Times New Roman" w:hAnsi="Times New Roman" w:cs="Times New Roman"/>
          <w:sz w:val="24"/>
        </w:rPr>
        <w:t xml:space="preserve">that they had been </w:t>
      </w:r>
      <w:r w:rsidR="00E96EE9">
        <w:rPr>
          <w:rFonts w:ascii="Times New Roman" w:hAnsi="Times New Roman" w:cs="Times New Roman"/>
          <w:sz w:val="24"/>
        </w:rPr>
        <w:t>ill-treat</w:t>
      </w:r>
      <w:r w:rsidR="000A1F7A">
        <w:rPr>
          <w:rFonts w:ascii="Times New Roman" w:hAnsi="Times New Roman" w:cs="Times New Roman"/>
          <w:sz w:val="24"/>
        </w:rPr>
        <w:t>ed and</w:t>
      </w:r>
      <w:r w:rsidR="005A49C8">
        <w:rPr>
          <w:rFonts w:ascii="Times New Roman" w:hAnsi="Times New Roman" w:cs="Times New Roman"/>
          <w:sz w:val="24"/>
        </w:rPr>
        <w:t>,</w:t>
      </w:r>
      <w:r w:rsidR="00E96EE9">
        <w:rPr>
          <w:rFonts w:ascii="Times New Roman" w:hAnsi="Times New Roman" w:cs="Times New Roman"/>
          <w:sz w:val="24"/>
        </w:rPr>
        <w:t xml:space="preserve"> in particular</w:t>
      </w:r>
      <w:r w:rsidR="005A49C8">
        <w:rPr>
          <w:rFonts w:ascii="Times New Roman" w:hAnsi="Times New Roman" w:cs="Times New Roman"/>
          <w:sz w:val="24"/>
        </w:rPr>
        <w:t>,</w:t>
      </w:r>
      <w:r w:rsidR="00E96EE9">
        <w:rPr>
          <w:rFonts w:ascii="Times New Roman" w:hAnsi="Times New Roman" w:cs="Times New Roman"/>
          <w:sz w:val="24"/>
        </w:rPr>
        <w:t xml:space="preserve"> </w:t>
      </w:r>
      <w:r w:rsidR="000A1F7A">
        <w:rPr>
          <w:rFonts w:ascii="Times New Roman" w:hAnsi="Times New Roman" w:cs="Times New Roman"/>
          <w:sz w:val="24"/>
        </w:rPr>
        <w:t xml:space="preserve">subjected to </w:t>
      </w:r>
      <w:r w:rsidR="00E96EE9">
        <w:rPr>
          <w:rFonts w:ascii="Times New Roman" w:hAnsi="Times New Roman" w:cs="Times New Roman"/>
          <w:sz w:val="24"/>
        </w:rPr>
        <w:t>baton blows after the</w:t>
      </w:r>
      <w:r w:rsidR="000A1F7A">
        <w:rPr>
          <w:rFonts w:ascii="Times New Roman" w:hAnsi="Times New Roman" w:cs="Times New Roman"/>
          <w:sz w:val="24"/>
        </w:rPr>
        <w:t>y</w:t>
      </w:r>
      <w:r w:rsidR="00E96EE9">
        <w:rPr>
          <w:rFonts w:ascii="Times New Roman" w:hAnsi="Times New Roman" w:cs="Times New Roman"/>
          <w:sz w:val="24"/>
        </w:rPr>
        <w:t xml:space="preserve"> had been made to kneel face</w:t>
      </w:r>
      <w:r w:rsidR="000A1F7A">
        <w:rPr>
          <w:rFonts w:ascii="Times New Roman" w:hAnsi="Times New Roman" w:cs="Times New Roman"/>
          <w:sz w:val="24"/>
        </w:rPr>
        <w:t>-</w:t>
      </w:r>
      <w:r w:rsidR="00E96EE9">
        <w:rPr>
          <w:rFonts w:ascii="Times New Roman" w:hAnsi="Times New Roman" w:cs="Times New Roman"/>
          <w:sz w:val="24"/>
        </w:rPr>
        <w:t>down on the boat</w:t>
      </w:r>
      <w:r w:rsidR="00C13F2A">
        <w:rPr>
          <w:rFonts w:ascii="Times New Roman" w:hAnsi="Times New Roman" w:cs="Times New Roman"/>
          <w:sz w:val="24"/>
        </w:rPr>
        <w:t xml:space="preserve"> during the</w:t>
      </w:r>
      <w:r w:rsidR="00E96EE9">
        <w:rPr>
          <w:rFonts w:ascii="Times New Roman" w:hAnsi="Times New Roman" w:cs="Times New Roman"/>
          <w:sz w:val="24"/>
        </w:rPr>
        <w:t xml:space="preserve"> </w:t>
      </w:r>
      <w:r w:rsidR="00C13F2A">
        <w:rPr>
          <w:rFonts w:ascii="Times New Roman" w:hAnsi="Times New Roman" w:cs="Times New Roman"/>
          <w:sz w:val="24"/>
        </w:rPr>
        <w:t>push-back</w:t>
      </w:r>
      <w:r w:rsidR="000A1F7A">
        <w:rPr>
          <w:rFonts w:ascii="Times New Roman" w:hAnsi="Times New Roman" w:cs="Times New Roman"/>
          <w:sz w:val="24"/>
        </w:rPr>
        <w:t xml:space="preserve"> operation</w:t>
      </w:r>
      <w:r w:rsidR="00C13F2A">
        <w:rPr>
          <w:rFonts w:ascii="Times New Roman" w:hAnsi="Times New Roman" w:cs="Times New Roman"/>
          <w:sz w:val="24"/>
        </w:rPr>
        <w:t>s</w:t>
      </w:r>
      <w:r w:rsidR="00E96EE9">
        <w:rPr>
          <w:rFonts w:ascii="Times New Roman" w:hAnsi="Times New Roman" w:cs="Times New Roman"/>
          <w:sz w:val="24"/>
        </w:rPr>
        <w:t xml:space="preserve">. </w:t>
      </w:r>
      <w:r>
        <w:rPr>
          <w:rFonts w:ascii="Times New Roman" w:hAnsi="Times New Roman" w:cs="Times New Roman"/>
          <w:sz w:val="24"/>
        </w:rPr>
        <w:t xml:space="preserve">These allegations, which were obtained through individual interviews with 15 foreign nationals carried out </w:t>
      </w:r>
      <w:r w:rsidR="000A1F7A">
        <w:rPr>
          <w:rFonts w:ascii="Times New Roman" w:hAnsi="Times New Roman" w:cs="Times New Roman"/>
          <w:sz w:val="24"/>
        </w:rPr>
        <w:t xml:space="preserve">in </w:t>
      </w:r>
      <w:r>
        <w:rPr>
          <w:rFonts w:ascii="Times New Roman" w:hAnsi="Times New Roman" w:cs="Times New Roman"/>
          <w:sz w:val="24"/>
        </w:rPr>
        <w:t xml:space="preserve">private, all displayed a similar pattern and mainly referred to incidents that had taken place between January and early March 2018, </w:t>
      </w:r>
      <w:r w:rsidR="000A1F7A">
        <w:rPr>
          <w:rFonts w:ascii="Times New Roman" w:hAnsi="Times New Roman" w:cs="Times New Roman"/>
          <w:sz w:val="24"/>
        </w:rPr>
        <w:t xml:space="preserve">whereas </w:t>
      </w:r>
      <w:r>
        <w:rPr>
          <w:rFonts w:ascii="Times New Roman" w:hAnsi="Times New Roman" w:cs="Times New Roman"/>
          <w:sz w:val="24"/>
        </w:rPr>
        <w:t xml:space="preserve">some dated back to 2017. </w:t>
      </w:r>
      <w:r w:rsidR="000A1F7A">
        <w:rPr>
          <w:rFonts w:ascii="Times New Roman" w:hAnsi="Times New Roman" w:cs="Times New Roman"/>
          <w:sz w:val="24"/>
        </w:rPr>
        <w:t>T</w:t>
      </w:r>
      <w:r>
        <w:rPr>
          <w:rFonts w:ascii="Times New Roman" w:hAnsi="Times New Roman" w:cs="Times New Roman"/>
          <w:sz w:val="24"/>
        </w:rPr>
        <w:t xml:space="preserve">he persons who alleged that they had been pushed back from Greece to Turkey had </w:t>
      </w:r>
      <w:r w:rsidR="00C13F2A">
        <w:rPr>
          <w:rFonts w:ascii="Times New Roman" w:hAnsi="Times New Roman" w:cs="Times New Roman"/>
          <w:sz w:val="24"/>
        </w:rPr>
        <w:t xml:space="preserve">again </w:t>
      </w:r>
      <w:r w:rsidR="004C7C49">
        <w:rPr>
          <w:rFonts w:ascii="Times New Roman" w:hAnsi="Times New Roman" w:cs="Times New Roman"/>
          <w:sz w:val="24"/>
        </w:rPr>
        <w:t xml:space="preserve">entered </w:t>
      </w:r>
      <w:r>
        <w:rPr>
          <w:rFonts w:ascii="Times New Roman" w:hAnsi="Times New Roman" w:cs="Times New Roman"/>
          <w:sz w:val="24"/>
        </w:rPr>
        <w:t xml:space="preserve">Greek territory, </w:t>
      </w:r>
      <w:r w:rsidR="004C7C49">
        <w:rPr>
          <w:rFonts w:ascii="Times New Roman" w:hAnsi="Times New Roman" w:cs="Times New Roman"/>
          <w:sz w:val="24"/>
        </w:rPr>
        <w:t xml:space="preserve">and had subsequently been </w:t>
      </w:r>
      <w:r w:rsidR="00B11B4C">
        <w:rPr>
          <w:rFonts w:ascii="Times New Roman" w:hAnsi="Times New Roman" w:cs="Times New Roman"/>
          <w:sz w:val="24"/>
        </w:rPr>
        <w:t xml:space="preserve">apprehended </w:t>
      </w:r>
      <w:r>
        <w:rPr>
          <w:rFonts w:ascii="Times New Roman" w:hAnsi="Times New Roman" w:cs="Times New Roman"/>
          <w:sz w:val="24"/>
        </w:rPr>
        <w:t>by the Greek police.</w:t>
      </w:r>
      <w:r w:rsidR="00E96EE9">
        <w:rPr>
          <w:rFonts w:ascii="Times New Roman" w:hAnsi="Times New Roman" w:cs="Times New Roman"/>
          <w:sz w:val="24"/>
        </w:rPr>
        <w:t xml:space="preserve"> </w:t>
      </w:r>
      <w:r w:rsidR="00B11B4C">
        <w:rPr>
          <w:rFonts w:ascii="Times New Roman" w:hAnsi="Times New Roman" w:cs="Times New Roman"/>
          <w:sz w:val="24"/>
        </w:rPr>
        <w:t>The report will elaborate further on the issue of push-back operations.</w:t>
      </w:r>
    </w:p>
    <w:p w:rsidR="00420CA8" w:rsidRDefault="00420CA8">
      <w:pPr>
        <w:rPr>
          <w:rFonts w:ascii="Times New Roman" w:hAnsi="Times New Roman" w:cs="Times New Roman"/>
          <w:sz w:val="24"/>
        </w:rPr>
      </w:pPr>
      <w:r>
        <w:rPr>
          <w:rFonts w:ascii="Times New Roman" w:hAnsi="Times New Roman" w:cs="Times New Roman"/>
          <w:sz w:val="24"/>
        </w:rPr>
        <w:br w:type="page"/>
      </w:r>
    </w:p>
    <w:p w:rsidR="00D20503" w:rsidRDefault="00D20503" w:rsidP="00B03B83">
      <w:pPr>
        <w:widowControl w:val="0"/>
        <w:spacing w:after="0" w:line="240" w:lineRule="auto"/>
        <w:jc w:val="both"/>
        <w:rPr>
          <w:rFonts w:ascii="Times New Roman" w:hAnsi="Times New Roman" w:cs="Times New Roman"/>
          <w:sz w:val="24"/>
        </w:rPr>
      </w:pPr>
      <w:r w:rsidRPr="00591331">
        <w:rPr>
          <w:rFonts w:ascii="Times New Roman" w:hAnsi="Times New Roman" w:cs="Times New Roman"/>
          <w:sz w:val="24"/>
        </w:rPr>
        <w:fldChar w:fldCharType="begin"/>
      </w:r>
      <w:r w:rsidRPr="00591331">
        <w:rPr>
          <w:rFonts w:ascii="Times New Roman" w:hAnsi="Times New Roman" w:cs="Times New Roman"/>
          <w:sz w:val="24"/>
        </w:rPr>
        <w:instrText xml:space="preserve"> AUTONUM  \* Arabic </w:instrText>
      </w:r>
      <w:r w:rsidRPr="00591331">
        <w:rPr>
          <w:rFonts w:ascii="Times New Roman" w:hAnsi="Times New Roman" w:cs="Times New Roman"/>
          <w:sz w:val="24"/>
        </w:rPr>
        <w:fldChar w:fldCharType="end"/>
      </w:r>
      <w:r w:rsidRPr="00591331">
        <w:rPr>
          <w:rFonts w:ascii="Times New Roman" w:hAnsi="Times New Roman" w:cs="Times New Roman"/>
          <w:sz w:val="24"/>
        </w:rPr>
        <w:tab/>
      </w:r>
      <w:r w:rsidRPr="00012DC6">
        <w:rPr>
          <w:rFonts w:ascii="Times New Roman" w:hAnsi="Times New Roman" w:cs="Times New Roman"/>
          <w:sz w:val="24"/>
        </w:rPr>
        <w:t xml:space="preserve">The delegation wishes to recall that the prohibition of torture and inhuman or degrading treatment </w:t>
      </w:r>
      <w:r>
        <w:rPr>
          <w:rFonts w:ascii="Times New Roman" w:hAnsi="Times New Roman" w:cs="Times New Roman"/>
          <w:sz w:val="24"/>
        </w:rPr>
        <w:t xml:space="preserve">or punishment under Article 3 of the European Convention on Human Rights </w:t>
      </w:r>
      <w:r w:rsidRPr="00012DC6">
        <w:rPr>
          <w:rFonts w:ascii="Times New Roman" w:hAnsi="Times New Roman" w:cs="Times New Roman"/>
          <w:sz w:val="24"/>
        </w:rPr>
        <w:t xml:space="preserve">entails the obligation not to send a person to a country where there </w:t>
      </w:r>
      <w:r>
        <w:rPr>
          <w:rFonts w:ascii="Times New Roman" w:hAnsi="Times New Roman" w:cs="Times New Roman"/>
          <w:sz w:val="24"/>
        </w:rPr>
        <w:t>are substantial grounds for believing that he</w:t>
      </w:r>
      <w:r w:rsidR="007C6A3B">
        <w:rPr>
          <w:rFonts w:ascii="Times New Roman" w:hAnsi="Times New Roman" w:cs="Times New Roman"/>
          <w:sz w:val="24"/>
        </w:rPr>
        <w:t xml:space="preserve"> or </w:t>
      </w:r>
      <w:r>
        <w:rPr>
          <w:rFonts w:ascii="Times New Roman" w:hAnsi="Times New Roman" w:cs="Times New Roman"/>
          <w:sz w:val="24"/>
        </w:rPr>
        <w:t xml:space="preserve">she would run </w:t>
      </w:r>
      <w:r w:rsidRPr="00012DC6">
        <w:rPr>
          <w:rFonts w:ascii="Times New Roman" w:hAnsi="Times New Roman" w:cs="Times New Roman"/>
          <w:sz w:val="24"/>
        </w:rPr>
        <w:t>a real risk of being subjected to torture or ill-treatment (</w:t>
      </w:r>
      <w:r w:rsidRPr="00012DC6">
        <w:rPr>
          <w:rFonts w:ascii="Times New Roman" w:hAnsi="Times New Roman" w:cs="Times New Roman"/>
          <w:i/>
          <w:sz w:val="24"/>
        </w:rPr>
        <w:t>refoulement</w:t>
      </w:r>
      <w:r w:rsidRPr="00012DC6">
        <w:rPr>
          <w:rFonts w:ascii="Times New Roman" w:hAnsi="Times New Roman" w:cs="Times New Roman"/>
          <w:sz w:val="24"/>
        </w:rPr>
        <w:t xml:space="preserve">). </w:t>
      </w:r>
      <w:r>
        <w:rPr>
          <w:rFonts w:ascii="Times New Roman" w:hAnsi="Times New Roman" w:cs="Times New Roman"/>
          <w:sz w:val="24"/>
        </w:rPr>
        <w:t xml:space="preserve">This obligation is applicable to any form of forcible removal, including deportation, expulsion, informal transfer and non-admission at the border, and in respect </w:t>
      </w:r>
      <w:r w:rsidR="00DC08D1">
        <w:rPr>
          <w:rFonts w:ascii="Times New Roman" w:hAnsi="Times New Roman" w:cs="Times New Roman"/>
          <w:sz w:val="24"/>
        </w:rPr>
        <w:t>of</w:t>
      </w:r>
      <w:r>
        <w:rPr>
          <w:rFonts w:ascii="Times New Roman" w:hAnsi="Times New Roman" w:cs="Times New Roman"/>
          <w:sz w:val="24"/>
        </w:rPr>
        <w:t xml:space="preserve"> return to any other country to which the person may subsequently be removed (</w:t>
      </w:r>
      <w:r w:rsidR="007C6A3B">
        <w:rPr>
          <w:rFonts w:ascii="Times New Roman" w:hAnsi="Times New Roman" w:cs="Times New Roman"/>
          <w:sz w:val="24"/>
        </w:rPr>
        <w:t xml:space="preserve">so-called </w:t>
      </w:r>
      <w:r>
        <w:rPr>
          <w:rFonts w:ascii="Times New Roman" w:hAnsi="Times New Roman" w:cs="Times New Roman"/>
          <w:sz w:val="24"/>
        </w:rPr>
        <w:t xml:space="preserve">chain </w:t>
      </w:r>
      <w:r>
        <w:rPr>
          <w:rFonts w:ascii="Times New Roman" w:hAnsi="Times New Roman" w:cs="Times New Roman"/>
          <w:i/>
          <w:sz w:val="24"/>
        </w:rPr>
        <w:t>refoulement</w:t>
      </w:r>
      <w:r>
        <w:rPr>
          <w:rFonts w:ascii="Times New Roman" w:hAnsi="Times New Roman" w:cs="Times New Roman"/>
          <w:sz w:val="24"/>
        </w:rPr>
        <w:t>).</w:t>
      </w:r>
      <w:r w:rsidR="00B03B83">
        <w:rPr>
          <w:rFonts w:ascii="Times New Roman" w:hAnsi="Times New Roman" w:cs="Times New Roman"/>
          <w:sz w:val="24"/>
        </w:rPr>
        <w:t xml:space="preserve"> </w:t>
      </w:r>
      <w:r>
        <w:rPr>
          <w:rFonts w:ascii="Times New Roman" w:hAnsi="Times New Roman" w:cs="Times New Roman"/>
          <w:sz w:val="24"/>
        </w:rPr>
        <w:t>Th</w:t>
      </w:r>
      <w:r w:rsidRPr="00012DC6">
        <w:rPr>
          <w:rFonts w:ascii="Times New Roman" w:hAnsi="Times New Roman" w:cs="Times New Roman"/>
          <w:sz w:val="24"/>
        </w:rPr>
        <w:t>e information gathered during the visit suggests that</w:t>
      </w:r>
      <w:r>
        <w:rPr>
          <w:rFonts w:ascii="Times New Roman" w:hAnsi="Times New Roman" w:cs="Times New Roman"/>
          <w:sz w:val="24"/>
        </w:rPr>
        <w:t xml:space="preserve"> – until early March 2018 – a number of </w:t>
      </w:r>
      <w:r w:rsidRPr="00012DC6">
        <w:rPr>
          <w:rFonts w:ascii="Times New Roman" w:hAnsi="Times New Roman" w:cs="Times New Roman"/>
          <w:sz w:val="24"/>
        </w:rPr>
        <w:t xml:space="preserve">foreign nationals </w:t>
      </w:r>
      <w:r>
        <w:rPr>
          <w:rFonts w:ascii="Times New Roman" w:hAnsi="Times New Roman" w:cs="Times New Roman"/>
          <w:sz w:val="24"/>
        </w:rPr>
        <w:t>were</w:t>
      </w:r>
      <w:r w:rsidRPr="00012DC6">
        <w:rPr>
          <w:rFonts w:ascii="Times New Roman" w:hAnsi="Times New Roman" w:cs="Times New Roman"/>
          <w:sz w:val="24"/>
        </w:rPr>
        <w:t xml:space="preserve"> not effectively protected against the risk of </w:t>
      </w:r>
      <w:r w:rsidRPr="00E96EE9">
        <w:rPr>
          <w:rFonts w:ascii="Times New Roman" w:hAnsi="Times New Roman" w:cs="Times New Roman"/>
          <w:i/>
          <w:sz w:val="24"/>
        </w:rPr>
        <w:t>refoulement</w:t>
      </w:r>
      <w:r w:rsidR="00E96EE9">
        <w:rPr>
          <w:rFonts w:ascii="Times New Roman" w:hAnsi="Times New Roman" w:cs="Times New Roman"/>
          <w:sz w:val="24"/>
        </w:rPr>
        <w:t xml:space="preserve">. </w:t>
      </w:r>
      <w:r w:rsidRPr="00E96EE9">
        <w:rPr>
          <w:rFonts w:ascii="Times New Roman" w:hAnsi="Times New Roman" w:cs="Times New Roman"/>
          <w:sz w:val="24"/>
        </w:rPr>
        <w:t>The</w:t>
      </w:r>
      <w:r>
        <w:rPr>
          <w:rFonts w:ascii="Times New Roman" w:hAnsi="Times New Roman" w:cs="Times New Roman"/>
          <w:sz w:val="24"/>
        </w:rPr>
        <w:t xml:space="preserve"> delegation urges the Greek authorities to </w:t>
      </w:r>
      <w:r w:rsidR="00B11B4C">
        <w:rPr>
          <w:rFonts w:ascii="Times New Roman" w:hAnsi="Times New Roman" w:cs="Times New Roman"/>
          <w:sz w:val="24"/>
        </w:rPr>
        <w:t xml:space="preserve">prevent any form </w:t>
      </w:r>
      <w:r>
        <w:rPr>
          <w:rFonts w:ascii="Times New Roman" w:hAnsi="Times New Roman" w:cs="Times New Roman"/>
          <w:sz w:val="24"/>
        </w:rPr>
        <w:t>of push-back.</w:t>
      </w:r>
    </w:p>
    <w:p w:rsidR="007227D7" w:rsidRDefault="007227D7" w:rsidP="00B03B83">
      <w:pPr>
        <w:widowControl w:val="0"/>
        <w:spacing w:after="0" w:line="240" w:lineRule="auto"/>
        <w:jc w:val="both"/>
        <w:rPr>
          <w:rFonts w:ascii="Times New Roman" w:hAnsi="Times New Roman" w:cs="Times New Roman"/>
          <w:sz w:val="24"/>
        </w:rPr>
      </w:pPr>
    </w:p>
    <w:p w:rsidR="00A93981" w:rsidRDefault="00A93981" w:rsidP="00B03B83">
      <w:pPr>
        <w:widowControl w:val="0"/>
        <w:spacing w:after="0" w:line="240" w:lineRule="auto"/>
        <w:jc w:val="both"/>
        <w:rPr>
          <w:rFonts w:ascii="Times New Roman" w:hAnsi="Times New Roman" w:cs="Times New Roman"/>
          <w:sz w:val="24"/>
        </w:rPr>
      </w:pPr>
    </w:p>
    <w:p w:rsidR="005C3E62" w:rsidRDefault="005C3E62" w:rsidP="006F5411">
      <w:pPr>
        <w:widowControl w:val="0"/>
        <w:spacing w:after="0" w:line="240" w:lineRule="auto"/>
        <w:jc w:val="center"/>
        <w:rPr>
          <w:rFonts w:ascii="Times New Roman" w:hAnsi="Times New Roman" w:cs="Times New Roman"/>
          <w:sz w:val="24"/>
          <w:szCs w:val="24"/>
        </w:rPr>
      </w:pPr>
      <w:r w:rsidRPr="002C77E4">
        <w:rPr>
          <w:rFonts w:ascii="Times New Roman" w:hAnsi="Times New Roman" w:cs="Times New Roman"/>
          <w:sz w:val="24"/>
          <w:szCs w:val="24"/>
        </w:rPr>
        <w:t>*</w:t>
      </w:r>
    </w:p>
    <w:p w:rsidR="007227D7" w:rsidRPr="002C77E4" w:rsidRDefault="007227D7" w:rsidP="006F5411">
      <w:pPr>
        <w:widowControl w:val="0"/>
        <w:spacing w:after="0" w:line="240" w:lineRule="auto"/>
        <w:jc w:val="center"/>
        <w:rPr>
          <w:rFonts w:ascii="Times New Roman" w:hAnsi="Times New Roman" w:cs="Times New Roman"/>
          <w:sz w:val="24"/>
          <w:szCs w:val="24"/>
        </w:rPr>
      </w:pPr>
    </w:p>
    <w:p w:rsidR="005C3E62" w:rsidRDefault="005C3E62" w:rsidP="006F5411">
      <w:pPr>
        <w:widowControl w:val="0"/>
        <w:spacing w:after="0" w:line="240" w:lineRule="auto"/>
        <w:jc w:val="center"/>
        <w:rPr>
          <w:rFonts w:ascii="Times New Roman" w:hAnsi="Times New Roman" w:cs="Times New Roman"/>
          <w:sz w:val="24"/>
          <w:szCs w:val="24"/>
        </w:rPr>
      </w:pPr>
      <w:r w:rsidRPr="002C77E4">
        <w:rPr>
          <w:rFonts w:ascii="Times New Roman" w:hAnsi="Times New Roman" w:cs="Times New Roman"/>
          <w:sz w:val="24"/>
          <w:szCs w:val="24"/>
        </w:rPr>
        <w:t>*        *</w:t>
      </w:r>
    </w:p>
    <w:p w:rsidR="009E0949" w:rsidRDefault="009E0949" w:rsidP="006F5411">
      <w:pPr>
        <w:widowControl w:val="0"/>
        <w:spacing w:after="0" w:line="240" w:lineRule="auto"/>
        <w:jc w:val="center"/>
        <w:rPr>
          <w:rFonts w:ascii="Times New Roman" w:hAnsi="Times New Roman" w:cs="Times New Roman"/>
          <w:sz w:val="24"/>
          <w:szCs w:val="24"/>
        </w:rPr>
      </w:pPr>
    </w:p>
    <w:p w:rsidR="0097307F" w:rsidRPr="002C77E4" w:rsidRDefault="0097307F" w:rsidP="006F5411">
      <w:pPr>
        <w:widowControl w:val="0"/>
        <w:spacing w:after="0" w:line="240" w:lineRule="auto"/>
        <w:jc w:val="center"/>
        <w:rPr>
          <w:rFonts w:ascii="Times New Roman" w:hAnsi="Times New Roman" w:cs="Times New Roman"/>
          <w:sz w:val="24"/>
          <w:szCs w:val="24"/>
        </w:rPr>
      </w:pPr>
    </w:p>
    <w:p w:rsidR="00F56182" w:rsidRDefault="005C3E62" w:rsidP="006F5411">
      <w:pPr>
        <w:widowControl w:val="0"/>
        <w:spacing w:after="0" w:line="240" w:lineRule="auto"/>
        <w:ind w:firstLine="720"/>
        <w:jc w:val="both"/>
        <w:rPr>
          <w:rFonts w:ascii="Times New Roman" w:hAnsi="Times New Roman" w:cs="Times New Roman"/>
          <w:sz w:val="24"/>
          <w:szCs w:val="24"/>
        </w:rPr>
      </w:pPr>
      <w:r w:rsidRPr="009C2C42">
        <w:rPr>
          <w:rFonts w:ascii="Times New Roman" w:hAnsi="Times New Roman" w:cs="Times New Roman"/>
          <w:sz w:val="24"/>
          <w:szCs w:val="24"/>
        </w:rPr>
        <w:t xml:space="preserve">The issues outlined in these preliminary observations, as well as other matters, will be elaborated upon in the visit report, which will be forwarded to the Greek authorities </w:t>
      </w:r>
      <w:r w:rsidR="00EA5709">
        <w:rPr>
          <w:rFonts w:ascii="Times New Roman" w:hAnsi="Times New Roman" w:cs="Times New Roman"/>
          <w:sz w:val="24"/>
          <w:szCs w:val="24"/>
        </w:rPr>
        <w:t>in due course</w:t>
      </w:r>
      <w:r w:rsidRPr="009C2C42">
        <w:rPr>
          <w:rFonts w:ascii="Times New Roman" w:hAnsi="Times New Roman" w:cs="Times New Roman"/>
          <w:sz w:val="24"/>
          <w:szCs w:val="24"/>
        </w:rPr>
        <w:t>. Information and comments provided in response to the delegation’s observations will be taken fully into account wh</w:t>
      </w:r>
      <w:r>
        <w:rPr>
          <w:rFonts w:ascii="Times New Roman" w:hAnsi="Times New Roman" w:cs="Times New Roman"/>
          <w:sz w:val="24"/>
          <w:szCs w:val="24"/>
        </w:rPr>
        <w:t>en the visit report is drawn up.</w:t>
      </w:r>
    </w:p>
    <w:p w:rsidR="007227D7" w:rsidRDefault="007227D7" w:rsidP="006F5411">
      <w:pPr>
        <w:widowControl w:val="0"/>
        <w:spacing w:after="0" w:line="240" w:lineRule="auto"/>
        <w:ind w:firstLine="720"/>
        <w:jc w:val="both"/>
        <w:rPr>
          <w:rFonts w:ascii="Times New Roman" w:hAnsi="Times New Roman" w:cs="Times New Roman"/>
          <w:sz w:val="24"/>
          <w:szCs w:val="24"/>
        </w:rPr>
      </w:pPr>
    </w:p>
    <w:p w:rsidR="0097307F" w:rsidRDefault="0097307F" w:rsidP="006F5411">
      <w:pPr>
        <w:widowControl w:val="0"/>
        <w:spacing w:after="0" w:line="240" w:lineRule="auto"/>
        <w:ind w:firstLine="720"/>
        <w:jc w:val="both"/>
        <w:rPr>
          <w:rFonts w:ascii="Times New Roman" w:hAnsi="Times New Roman" w:cs="Times New Roman"/>
          <w:sz w:val="24"/>
          <w:szCs w:val="24"/>
        </w:rPr>
      </w:pPr>
    </w:p>
    <w:p w:rsidR="00324FFC" w:rsidRPr="00F355A2" w:rsidRDefault="00F56182" w:rsidP="00A5406C">
      <w:pPr>
        <w:jc w:val="center"/>
        <w:rPr>
          <w:rFonts w:ascii="Times New Roman" w:hAnsi="Times New Roman" w:cs="Times New Roman"/>
          <w:b/>
          <w:sz w:val="24"/>
          <w:szCs w:val="24"/>
          <w:u w:val="single"/>
        </w:rPr>
      </w:pPr>
      <w:r w:rsidRPr="00F355A2">
        <w:rPr>
          <w:rFonts w:ascii="Times New Roman" w:hAnsi="Times New Roman" w:cs="Times New Roman"/>
          <w:b/>
          <w:sz w:val="24"/>
          <w:szCs w:val="24"/>
          <w:u w:val="single"/>
        </w:rPr>
        <w:t>Appendix</w:t>
      </w:r>
    </w:p>
    <w:p w:rsidR="00F56182" w:rsidRDefault="00F56182" w:rsidP="006F5411">
      <w:pPr>
        <w:widowControl w:val="0"/>
        <w:spacing w:after="0" w:line="240" w:lineRule="auto"/>
        <w:ind w:firstLine="720"/>
        <w:jc w:val="both"/>
        <w:rPr>
          <w:rFonts w:ascii="Times New Roman" w:hAnsi="Times New Roman" w:cs="Times New Roman"/>
          <w:sz w:val="24"/>
          <w:szCs w:val="24"/>
        </w:rPr>
      </w:pPr>
    </w:p>
    <w:p w:rsidR="00F56182" w:rsidRPr="00F355A2" w:rsidRDefault="00F355A2" w:rsidP="00F355A2">
      <w:pPr>
        <w:widowControl w:val="0"/>
        <w:spacing w:after="0" w:line="240" w:lineRule="auto"/>
        <w:jc w:val="center"/>
        <w:rPr>
          <w:rFonts w:ascii="Times New Roman" w:hAnsi="Times New Roman" w:cs="Times New Roman"/>
          <w:b/>
          <w:sz w:val="24"/>
          <w:szCs w:val="24"/>
        </w:rPr>
      </w:pPr>
      <w:r w:rsidRPr="00F355A2">
        <w:rPr>
          <w:rFonts w:ascii="Times New Roman" w:hAnsi="Times New Roman" w:cs="Times New Roman"/>
          <w:b/>
          <w:sz w:val="24"/>
          <w:szCs w:val="24"/>
        </w:rPr>
        <w:t xml:space="preserve">List of </w:t>
      </w:r>
      <w:r w:rsidR="00B11B4C">
        <w:rPr>
          <w:rFonts w:ascii="Times New Roman" w:hAnsi="Times New Roman" w:cs="Times New Roman"/>
          <w:b/>
          <w:sz w:val="24"/>
          <w:szCs w:val="24"/>
        </w:rPr>
        <w:t xml:space="preserve">the </w:t>
      </w:r>
      <w:r w:rsidRPr="00F355A2">
        <w:rPr>
          <w:rFonts w:ascii="Times New Roman" w:hAnsi="Times New Roman" w:cs="Times New Roman"/>
          <w:b/>
          <w:sz w:val="24"/>
          <w:szCs w:val="24"/>
        </w:rPr>
        <w:t>establishments visited by the CPT’s delegation</w:t>
      </w:r>
    </w:p>
    <w:p w:rsidR="00F56182" w:rsidRPr="00711559" w:rsidRDefault="00F56182" w:rsidP="00F56182">
      <w:pPr>
        <w:spacing w:before="100" w:beforeAutospacing="1" w:after="100" w:afterAutospacing="1"/>
        <w:jc w:val="both"/>
        <w:rPr>
          <w:rFonts w:ascii="Times New Roman" w:eastAsia="Times New Roman" w:hAnsi="Times New Roman" w:cs="Times New Roman"/>
          <w:b/>
        </w:rPr>
      </w:pPr>
      <w:r w:rsidRPr="00711559">
        <w:rPr>
          <w:rFonts w:ascii="Times New Roman" w:eastAsia="Times New Roman" w:hAnsi="Times New Roman" w:cs="Times New Roman"/>
          <w:b/>
        </w:rPr>
        <w:t>Psychiatric establishments:</w:t>
      </w:r>
    </w:p>
    <w:p w:rsidR="00F56182" w:rsidRPr="001527CA" w:rsidRDefault="00F5618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sidRPr="001527CA">
        <w:rPr>
          <w:rFonts w:ascii="Times New Roman" w:hAnsi="Times New Roman" w:cs="Times New Roman"/>
          <w:color w:val="000000"/>
          <w:sz w:val="22"/>
        </w:rPr>
        <w:t>Dromokaiteio Psychiatric Hospital</w:t>
      </w:r>
      <w:r>
        <w:rPr>
          <w:rFonts w:ascii="Times New Roman" w:hAnsi="Times New Roman" w:cs="Times New Roman"/>
          <w:color w:val="000000"/>
          <w:sz w:val="22"/>
        </w:rPr>
        <w:t>, Athens</w:t>
      </w:r>
    </w:p>
    <w:p w:rsidR="00F56182" w:rsidRPr="001527CA" w:rsidRDefault="00F5618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hAnsi="Times New Roman" w:cs="Times New Roman"/>
          <w:color w:val="000000"/>
          <w:sz w:val="22"/>
        </w:rPr>
        <w:t>P</w:t>
      </w:r>
      <w:r w:rsidRPr="001527CA">
        <w:rPr>
          <w:rFonts w:ascii="Times New Roman" w:hAnsi="Times New Roman" w:cs="Times New Roman"/>
          <w:color w:val="000000"/>
          <w:sz w:val="22"/>
        </w:rPr>
        <w:t>sychiatric unit at Evangelismos</w:t>
      </w:r>
      <w:r>
        <w:rPr>
          <w:rFonts w:ascii="Times New Roman" w:hAnsi="Times New Roman" w:cs="Times New Roman"/>
          <w:color w:val="000000"/>
          <w:sz w:val="22"/>
        </w:rPr>
        <w:t xml:space="preserve"> Hospital, Athens</w:t>
      </w:r>
    </w:p>
    <w:p w:rsidR="00F56182" w:rsidRPr="001527CA" w:rsidRDefault="00F5618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hAnsi="Times New Roman" w:cs="Times New Roman"/>
          <w:color w:val="000000"/>
          <w:sz w:val="22"/>
        </w:rPr>
        <w:t xml:space="preserve">Psychiatric unit at </w:t>
      </w:r>
      <w:r w:rsidRPr="001527CA">
        <w:rPr>
          <w:rFonts w:ascii="Times New Roman" w:hAnsi="Times New Roman" w:cs="Times New Roman"/>
          <w:color w:val="000000"/>
          <w:sz w:val="22"/>
        </w:rPr>
        <w:t xml:space="preserve">Gennimatas </w:t>
      </w:r>
      <w:r>
        <w:rPr>
          <w:rFonts w:ascii="Times New Roman" w:hAnsi="Times New Roman" w:cs="Times New Roman"/>
          <w:color w:val="000000"/>
          <w:sz w:val="22"/>
        </w:rPr>
        <w:t>Hospital, Athens</w:t>
      </w:r>
    </w:p>
    <w:p w:rsidR="00F56182" w:rsidRPr="001527CA" w:rsidRDefault="00F5618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hAnsi="Times New Roman" w:cs="Times New Roman"/>
          <w:color w:val="000000"/>
          <w:sz w:val="22"/>
        </w:rPr>
        <w:t xml:space="preserve">Psychiatric unit at </w:t>
      </w:r>
      <w:r w:rsidRPr="001527CA">
        <w:rPr>
          <w:rFonts w:ascii="Times New Roman" w:hAnsi="Times New Roman" w:cs="Times New Roman"/>
          <w:color w:val="000000"/>
          <w:sz w:val="22"/>
        </w:rPr>
        <w:t>Sotiria Hospital</w:t>
      </w:r>
      <w:r>
        <w:rPr>
          <w:rFonts w:ascii="Times New Roman" w:hAnsi="Times New Roman" w:cs="Times New Roman"/>
          <w:color w:val="000000"/>
          <w:sz w:val="22"/>
        </w:rPr>
        <w:t>, Athens</w:t>
      </w:r>
    </w:p>
    <w:p w:rsidR="00F56182" w:rsidRPr="001527CA" w:rsidRDefault="00F5618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sidRPr="001527CA">
        <w:rPr>
          <w:rFonts w:ascii="Times New Roman" w:hAnsi="Times New Roman" w:cs="Times New Roman"/>
          <w:color w:val="000000"/>
          <w:sz w:val="22"/>
          <w:lang w:val="it-IT"/>
        </w:rPr>
        <w:t xml:space="preserve">Athina Vrilissia </w:t>
      </w:r>
      <w:r>
        <w:rPr>
          <w:rFonts w:ascii="Times New Roman" w:hAnsi="Times New Roman" w:cs="Times New Roman"/>
          <w:color w:val="000000"/>
          <w:sz w:val="22"/>
          <w:lang w:val="it-IT"/>
        </w:rPr>
        <w:t>P</w:t>
      </w:r>
      <w:r w:rsidRPr="001527CA">
        <w:rPr>
          <w:rFonts w:ascii="Times New Roman" w:hAnsi="Times New Roman" w:cs="Times New Roman"/>
          <w:color w:val="000000"/>
          <w:sz w:val="22"/>
          <w:lang w:val="it-IT"/>
        </w:rPr>
        <w:t xml:space="preserve">rivate </w:t>
      </w:r>
      <w:r>
        <w:rPr>
          <w:rFonts w:ascii="Times New Roman" w:hAnsi="Times New Roman" w:cs="Times New Roman"/>
          <w:color w:val="000000"/>
          <w:sz w:val="22"/>
          <w:lang w:val="it-IT"/>
        </w:rPr>
        <w:t>P</w:t>
      </w:r>
      <w:r w:rsidRPr="001527CA">
        <w:rPr>
          <w:rFonts w:ascii="Times New Roman" w:hAnsi="Times New Roman" w:cs="Times New Roman"/>
          <w:color w:val="000000"/>
          <w:sz w:val="22"/>
          <w:lang w:val="it-IT"/>
        </w:rPr>
        <w:t xml:space="preserve">sychiatric </w:t>
      </w:r>
      <w:r>
        <w:rPr>
          <w:rFonts w:ascii="Times New Roman" w:hAnsi="Times New Roman" w:cs="Times New Roman"/>
          <w:color w:val="000000"/>
          <w:sz w:val="22"/>
          <w:lang w:val="it-IT"/>
        </w:rPr>
        <w:t>C</w:t>
      </w:r>
      <w:r w:rsidRPr="001527CA">
        <w:rPr>
          <w:rFonts w:ascii="Times New Roman" w:hAnsi="Times New Roman" w:cs="Times New Roman"/>
          <w:color w:val="000000"/>
          <w:sz w:val="22"/>
          <w:lang w:val="it-IT"/>
        </w:rPr>
        <w:t>linic</w:t>
      </w:r>
      <w:r>
        <w:rPr>
          <w:rFonts w:ascii="Times New Roman" w:hAnsi="Times New Roman" w:cs="Times New Roman"/>
          <w:color w:val="000000"/>
          <w:sz w:val="22"/>
          <w:lang w:val="it-IT"/>
        </w:rPr>
        <w:t>, Athens</w:t>
      </w:r>
    </w:p>
    <w:p w:rsidR="00F56182" w:rsidRPr="001527CA" w:rsidRDefault="00F5618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sidRPr="001527CA">
        <w:rPr>
          <w:rFonts w:ascii="Times New Roman" w:hAnsi="Times New Roman" w:cs="Times New Roman"/>
          <w:color w:val="000000"/>
          <w:sz w:val="22"/>
        </w:rPr>
        <w:t>Korydal</w:t>
      </w:r>
      <w:r w:rsidR="0030567E">
        <w:rPr>
          <w:rFonts w:ascii="Times New Roman" w:hAnsi="Times New Roman" w:cs="Times New Roman"/>
          <w:color w:val="000000"/>
          <w:sz w:val="22"/>
        </w:rPr>
        <w:t>los Prison Psychiatric Hospital</w:t>
      </w:r>
    </w:p>
    <w:p w:rsidR="00F355A2" w:rsidRPr="00711559" w:rsidRDefault="00F355A2" w:rsidP="00F355A2">
      <w:pPr>
        <w:spacing w:before="100" w:beforeAutospacing="1" w:after="100" w:afterAutospacing="1"/>
        <w:jc w:val="both"/>
        <w:rPr>
          <w:rFonts w:ascii="Times New Roman" w:eastAsia="Times New Roman" w:hAnsi="Times New Roman" w:cs="Times New Roman"/>
          <w:b/>
        </w:rPr>
      </w:pPr>
      <w:r w:rsidRPr="00711559">
        <w:rPr>
          <w:rFonts w:ascii="Times New Roman" w:eastAsia="Times New Roman" w:hAnsi="Times New Roman" w:cs="Times New Roman"/>
          <w:b/>
        </w:rPr>
        <w:t>Immigration detention</w:t>
      </w:r>
      <w:r w:rsidR="00A5406C" w:rsidRPr="00711559">
        <w:rPr>
          <w:rFonts w:ascii="Times New Roman" w:eastAsia="Times New Roman" w:hAnsi="Times New Roman" w:cs="Times New Roman"/>
          <w:b/>
        </w:rPr>
        <w:t xml:space="preserve"> establishments</w:t>
      </w:r>
      <w:r w:rsidRPr="00711559">
        <w:rPr>
          <w:rFonts w:ascii="Times New Roman" w:eastAsia="Times New Roman" w:hAnsi="Times New Roman" w:cs="Times New Roman"/>
          <w:b/>
        </w:rPr>
        <w:t>:</w:t>
      </w:r>
    </w:p>
    <w:p w:rsidR="00F355A2"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 xml:space="preserve">Amygdaleza Pre-departure </w:t>
      </w:r>
      <w:r w:rsidR="00B11B4C">
        <w:rPr>
          <w:rFonts w:ascii="Times New Roman" w:eastAsia="Times New Roman" w:hAnsi="Times New Roman" w:cs="Times New Roman"/>
          <w:sz w:val="22"/>
          <w:lang w:val="en-GB"/>
        </w:rPr>
        <w:t>C</w:t>
      </w:r>
      <w:r>
        <w:rPr>
          <w:rFonts w:ascii="Times New Roman" w:eastAsia="Times New Roman" w:hAnsi="Times New Roman" w:cs="Times New Roman"/>
          <w:sz w:val="22"/>
          <w:lang w:val="en-GB"/>
        </w:rPr>
        <w:t>entre, Athens</w:t>
      </w:r>
    </w:p>
    <w:p w:rsidR="00F355A2"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 xml:space="preserve">Fylakio Pre-departure </w:t>
      </w:r>
      <w:r w:rsidR="00B11B4C">
        <w:rPr>
          <w:rFonts w:ascii="Times New Roman" w:eastAsia="Times New Roman" w:hAnsi="Times New Roman" w:cs="Times New Roman"/>
          <w:sz w:val="22"/>
          <w:lang w:val="en-GB"/>
        </w:rPr>
        <w:t>C</w:t>
      </w:r>
      <w:r>
        <w:rPr>
          <w:rFonts w:ascii="Times New Roman" w:eastAsia="Times New Roman" w:hAnsi="Times New Roman" w:cs="Times New Roman"/>
          <w:sz w:val="22"/>
          <w:lang w:val="en-GB"/>
        </w:rPr>
        <w:t>entre, Evros</w:t>
      </w:r>
    </w:p>
    <w:p w:rsidR="00F355A2"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Fylakio Reception and Identification Centre, Evros</w:t>
      </w:r>
    </w:p>
    <w:p w:rsidR="00F355A2" w:rsidRPr="00B11B4C"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sidRPr="00B11B4C">
        <w:rPr>
          <w:rFonts w:ascii="Times New Roman" w:eastAsia="Times New Roman" w:hAnsi="Times New Roman" w:cs="Times New Roman"/>
          <w:sz w:val="22"/>
          <w:lang w:val="en-GB"/>
        </w:rPr>
        <w:t xml:space="preserve">Moria Pre-departure </w:t>
      </w:r>
      <w:r w:rsidR="00B11B4C" w:rsidRPr="00B11B4C">
        <w:rPr>
          <w:rFonts w:ascii="Times New Roman" w:eastAsia="Times New Roman" w:hAnsi="Times New Roman" w:cs="Times New Roman"/>
          <w:sz w:val="22"/>
          <w:lang w:val="en-GB"/>
        </w:rPr>
        <w:t>C</w:t>
      </w:r>
      <w:r w:rsidRPr="00B11B4C">
        <w:rPr>
          <w:rFonts w:ascii="Times New Roman" w:eastAsia="Times New Roman" w:hAnsi="Times New Roman" w:cs="Times New Roman"/>
          <w:sz w:val="22"/>
          <w:lang w:val="en-GB"/>
        </w:rPr>
        <w:t>entre, Lesvos</w:t>
      </w:r>
    </w:p>
    <w:p w:rsidR="00F355A2"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 xml:space="preserve">Pyli Pre-departure </w:t>
      </w:r>
      <w:r w:rsidR="00B11B4C">
        <w:rPr>
          <w:rFonts w:ascii="Times New Roman" w:eastAsia="Times New Roman" w:hAnsi="Times New Roman" w:cs="Times New Roman"/>
          <w:sz w:val="22"/>
          <w:lang w:val="en-GB"/>
        </w:rPr>
        <w:t>C</w:t>
      </w:r>
      <w:r>
        <w:rPr>
          <w:rFonts w:ascii="Times New Roman" w:eastAsia="Times New Roman" w:hAnsi="Times New Roman" w:cs="Times New Roman"/>
          <w:sz w:val="22"/>
          <w:lang w:val="en-GB"/>
        </w:rPr>
        <w:t>entre, Kos</w:t>
      </w:r>
    </w:p>
    <w:p w:rsidR="00F355A2" w:rsidRPr="00711559" w:rsidRDefault="00F355A2" w:rsidP="00F355A2">
      <w:pPr>
        <w:spacing w:before="100" w:beforeAutospacing="1" w:after="100" w:afterAutospacing="1"/>
        <w:jc w:val="both"/>
        <w:rPr>
          <w:rFonts w:ascii="Times New Roman" w:eastAsia="Times New Roman" w:hAnsi="Times New Roman" w:cs="Times New Roman"/>
          <w:b/>
        </w:rPr>
      </w:pPr>
      <w:r w:rsidRPr="00711559">
        <w:rPr>
          <w:rFonts w:ascii="Times New Roman" w:eastAsia="Times New Roman" w:hAnsi="Times New Roman" w:cs="Times New Roman"/>
          <w:b/>
        </w:rPr>
        <w:t>Police and Border Guard Stations:</w:t>
      </w:r>
    </w:p>
    <w:p w:rsidR="00F355A2" w:rsidRPr="0016492B"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Drapetsona Police Station, Piraeus</w:t>
      </w:r>
    </w:p>
    <w:p w:rsidR="00F355A2" w:rsidRPr="0016492B"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Feres Police and Border Guard Station, Evros</w:t>
      </w:r>
    </w:p>
    <w:p w:rsidR="00F355A2"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Isaakio Police and Border Guard Station, Evros</w:t>
      </w:r>
    </w:p>
    <w:p w:rsidR="00F355A2"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Kolonos Police Station, Athens</w:t>
      </w:r>
    </w:p>
    <w:p w:rsidR="00F355A2"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Neo Cheimonio Police and Border Guard Station, Evros</w:t>
      </w:r>
    </w:p>
    <w:p w:rsidR="00F355A2" w:rsidRDefault="00F355A2" w:rsidP="00F355A2">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Omonia Police Station, Athens</w:t>
      </w:r>
    </w:p>
    <w:p w:rsidR="00F56182" w:rsidRPr="00D927FB" w:rsidRDefault="00F355A2" w:rsidP="00D927FB">
      <w:pPr>
        <w:pStyle w:val="Paragraphedeliste"/>
        <w:numPr>
          <w:ilvl w:val="0"/>
          <w:numId w:val="3"/>
        </w:numPr>
        <w:spacing w:before="100" w:beforeAutospacing="1" w:after="100" w:afterAutospacing="1"/>
        <w:jc w:val="both"/>
        <w:rPr>
          <w:rFonts w:ascii="Times New Roman" w:eastAsia="Times New Roman" w:hAnsi="Times New Roman" w:cs="Times New Roman"/>
          <w:sz w:val="22"/>
          <w:lang w:val="en-GB"/>
        </w:rPr>
      </w:pPr>
      <w:r>
        <w:rPr>
          <w:rFonts w:ascii="Times New Roman" w:eastAsia="Times New Roman" w:hAnsi="Times New Roman" w:cs="Times New Roman"/>
          <w:sz w:val="22"/>
          <w:lang w:val="en-GB"/>
        </w:rPr>
        <w:t>Soufli Police and Border Guard Station, Evros</w:t>
      </w:r>
      <w:r w:rsidR="0030567E">
        <w:rPr>
          <w:rFonts w:ascii="Times New Roman" w:eastAsia="Times New Roman" w:hAnsi="Times New Roman" w:cs="Times New Roman"/>
          <w:sz w:val="22"/>
          <w:lang w:val="en-GB"/>
        </w:rPr>
        <w:t>.</w:t>
      </w:r>
    </w:p>
    <w:sectPr w:rsidR="00F56182" w:rsidRPr="00D927FB" w:rsidSect="00005243">
      <w:footerReference w:type="default" r:id="rId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BA1" w:rsidRDefault="00882BA1">
      <w:pPr>
        <w:spacing w:after="0" w:line="240" w:lineRule="auto"/>
      </w:pPr>
      <w:r>
        <w:separator/>
      </w:r>
    </w:p>
  </w:endnote>
  <w:endnote w:type="continuationSeparator" w:id="0">
    <w:p w:rsidR="00882BA1" w:rsidRDefault="00882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6856424"/>
      <w:docPartObj>
        <w:docPartGallery w:val="Page Numbers (Bottom of Page)"/>
        <w:docPartUnique/>
      </w:docPartObj>
    </w:sdtPr>
    <w:sdtEndPr>
      <w:rPr>
        <w:rFonts w:ascii="Times New Roman" w:hAnsi="Times New Roman" w:cs="Times New Roman"/>
        <w:noProof/>
        <w:sz w:val="24"/>
      </w:rPr>
    </w:sdtEndPr>
    <w:sdtContent>
      <w:p w:rsidR="008D69DE" w:rsidRPr="00122A7D" w:rsidRDefault="008D69DE">
        <w:pPr>
          <w:pStyle w:val="Pieddepage"/>
          <w:jc w:val="center"/>
          <w:rPr>
            <w:rFonts w:ascii="Times New Roman" w:hAnsi="Times New Roman" w:cs="Times New Roman"/>
            <w:sz w:val="24"/>
          </w:rPr>
        </w:pPr>
        <w:r w:rsidRPr="00122A7D">
          <w:rPr>
            <w:rFonts w:ascii="Times New Roman" w:hAnsi="Times New Roman" w:cs="Times New Roman"/>
            <w:sz w:val="24"/>
          </w:rPr>
          <w:fldChar w:fldCharType="begin"/>
        </w:r>
        <w:r w:rsidRPr="00122A7D">
          <w:rPr>
            <w:rFonts w:ascii="Times New Roman" w:hAnsi="Times New Roman" w:cs="Times New Roman"/>
            <w:sz w:val="24"/>
          </w:rPr>
          <w:instrText xml:space="preserve"> PAGE   \* MERGEFORMAT </w:instrText>
        </w:r>
        <w:r w:rsidRPr="00122A7D">
          <w:rPr>
            <w:rFonts w:ascii="Times New Roman" w:hAnsi="Times New Roman" w:cs="Times New Roman"/>
            <w:sz w:val="24"/>
          </w:rPr>
          <w:fldChar w:fldCharType="separate"/>
        </w:r>
        <w:r w:rsidR="002B653A">
          <w:rPr>
            <w:rFonts w:ascii="Times New Roman" w:hAnsi="Times New Roman" w:cs="Times New Roman"/>
            <w:noProof/>
            <w:sz w:val="24"/>
          </w:rPr>
          <w:t>2</w:t>
        </w:r>
        <w:r w:rsidRPr="00122A7D">
          <w:rPr>
            <w:rFonts w:ascii="Times New Roman" w:hAnsi="Times New Roman" w:cs="Times New Roman"/>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BA1" w:rsidRDefault="00882BA1">
      <w:pPr>
        <w:spacing w:after="0" w:line="240" w:lineRule="auto"/>
      </w:pPr>
      <w:r>
        <w:separator/>
      </w:r>
    </w:p>
  </w:footnote>
  <w:footnote w:type="continuationSeparator" w:id="0">
    <w:p w:rsidR="00882BA1" w:rsidRDefault="00882B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1D30C0"/>
    <w:multiLevelType w:val="hybridMultilevel"/>
    <w:tmpl w:val="BF70DBA6"/>
    <w:lvl w:ilvl="0" w:tplc="97C873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E66393"/>
    <w:multiLevelType w:val="hybridMultilevel"/>
    <w:tmpl w:val="B782AB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C55371"/>
    <w:multiLevelType w:val="hybridMultilevel"/>
    <w:tmpl w:val="637872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62"/>
    <w:rsid w:val="000012F1"/>
    <w:rsid w:val="00002909"/>
    <w:rsid w:val="00005243"/>
    <w:rsid w:val="00005E63"/>
    <w:rsid w:val="000129D3"/>
    <w:rsid w:val="00012CAF"/>
    <w:rsid w:val="00012DC6"/>
    <w:rsid w:val="0001466D"/>
    <w:rsid w:val="000159A0"/>
    <w:rsid w:val="00022277"/>
    <w:rsid w:val="0002418C"/>
    <w:rsid w:val="00034F33"/>
    <w:rsid w:val="000409CA"/>
    <w:rsid w:val="00055A0F"/>
    <w:rsid w:val="0006321E"/>
    <w:rsid w:val="00073405"/>
    <w:rsid w:val="00077325"/>
    <w:rsid w:val="000808C0"/>
    <w:rsid w:val="00085F87"/>
    <w:rsid w:val="000A1F7A"/>
    <w:rsid w:val="000A2675"/>
    <w:rsid w:val="000B3474"/>
    <w:rsid w:val="000B3C72"/>
    <w:rsid w:val="000C0D67"/>
    <w:rsid w:val="000D0276"/>
    <w:rsid w:val="000E3ACD"/>
    <w:rsid w:val="000E4903"/>
    <w:rsid w:val="000E69B2"/>
    <w:rsid w:val="000F28B4"/>
    <w:rsid w:val="000F74A9"/>
    <w:rsid w:val="00100059"/>
    <w:rsid w:val="001024FD"/>
    <w:rsid w:val="0010439B"/>
    <w:rsid w:val="001104FD"/>
    <w:rsid w:val="001157BB"/>
    <w:rsid w:val="001160C3"/>
    <w:rsid w:val="00122A7D"/>
    <w:rsid w:val="00124511"/>
    <w:rsid w:val="001247C9"/>
    <w:rsid w:val="001316FE"/>
    <w:rsid w:val="00142A39"/>
    <w:rsid w:val="00150AF3"/>
    <w:rsid w:val="00153B95"/>
    <w:rsid w:val="00163C09"/>
    <w:rsid w:val="00170135"/>
    <w:rsid w:val="0018011A"/>
    <w:rsid w:val="00185DF4"/>
    <w:rsid w:val="00187C01"/>
    <w:rsid w:val="001A3019"/>
    <w:rsid w:val="001B2BCF"/>
    <w:rsid w:val="001B68DA"/>
    <w:rsid w:val="001C3BC9"/>
    <w:rsid w:val="001D0E2F"/>
    <w:rsid w:val="001D7CD8"/>
    <w:rsid w:val="001E46EA"/>
    <w:rsid w:val="001E5307"/>
    <w:rsid w:val="001F0D1D"/>
    <w:rsid w:val="001F1E42"/>
    <w:rsid w:val="001F6A45"/>
    <w:rsid w:val="001F7D3F"/>
    <w:rsid w:val="0020155C"/>
    <w:rsid w:val="00206D75"/>
    <w:rsid w:val="00211067"/>
    <w:rsid w:val="00211BB7"/>
    <w:rsid w:val="00217D3E"/>
    <w:rsid w:val="00236643"/>
    <w:rsid w:val="00237684"/>
    <w:rsid w:val="002827A6"/>
    <w:rsid w:val="00285505"/>
    <w:rsid w:val="00294744"/>
    <w:rsid w:val="002A0979"/>
    <w:rsid w:val="002A180C"/>
    <w:rsid w:val="002A213E"/>
    <w:rsid w:val="002A3D70"/>
    <w:rsid w:val="002A41B3"/>
    <w:rsid w:val="002A64BA"/>
    <w:rsid w:val="002B252D"/>
    <w:rsid w:val="002B653A"/>
    <w:rsid w:val="002B65BA"/>
    <w:rsid w:val="002C251D"/>
    <w:rsid w:val="002D0ED6"/>
    <w:rsid w:val="002E32D4"/>
    <w:rsid w:val="002F1DB6"/>
    <w:rsid w:val="0030497C"/>
    <w:rsid w:val="00304E8A"/>
    <w:rsid w:val="0030567E"/>
    <w:rsid w:val="00306406"/>
    <w:rsid w:val="003137A9"/>
    <w:rsid w:val="003164D0"/>
    <w:rsid w:val="00324968"/>
    <w:rsid w:val="00324FFC"/>
    <w:rsid w:val="00331A20"/>
    <w:rsid w:val="003328B7"/>
    <w:rsid w:val="00332D88"/>
    <w:rsid w:val="0034380F"/>
    <w:rsid w:val="00351620"/>
    <w:rsid w:val="00355574"/>
    <w:rsid w:val="00364018"/>
    <w:rsid w:val="00366C48"/>
    <w:rsid w:val="0037173B"/>
    <w:rsid w:val="003857F6"/>
    <w:rsid w:val="00392559"/>
    <w:rsid w:val="003932A5"/>
    <w:rsid w:val="003953D3"/>
    <w:rsid w:val="003A2469"/>
    <w:rsid w:val="003A24A9"/>
    <w:rsid w:val="003A5297"/>
    <w:rsid w:val="003A6290"/>
    <w:rsid w:val="003B0B51"/>
    <w:rsid w:val="003B4117"/>
    <w:rsid w:val="003C1534"/>
    <w:rsid w:val="003C1DB6"/>
    <w:rsid w:val="003C49D2"/>
    <w:rsid w:val="003C6F7D"/>
    <w:rsid w:val="003C7691"/>
    <w:rsid w:val="003E189A"/>
    <w:rsid w:val="003E3AD3"/>
    <w:rsid w:val="0040192A"/>
    <w:rsid w:val="004026B4"/>
    <w:rsid w:val="004032BD"/>
    <w:rsid w:val="00412331"/>
    <w:rsid w:val="00420CA8"/>
    <w:rsid w:val="004228C8"/>
    <w:rsid w:val="004237FB"/>
    <w:rsid w:val="00432A25"/>
    <w:rsid w:val="004332EB"/>
    <w:rsid w:val="004340DD"/>
    <w:rsid w:val="004367CB"/>
    <w:rsid w:val="00456704"/>
    <w:rsid w:val="0046467A"/>
    <w:rsid w:val="004715ED"/>
    <w:rsid w:val="004720E3"/>
    <w:rsid w:val="00474F70"/>
    <w:rsid w:val="00491492"/>
    <w:rsid w:val="00496A53"/>
    <w:rsid w:val="004A1E1F"/>
    <w:rsid w:val="004A1EAD"/>
    <w:rsid w:val="004A5C0B"/>
    <w:rsid w:val="004B06E5"/>
    <w:rsid w:val="004B1735"/>
    <w:rsid w:val="004C56A6"/>
    <w:rsid w:val="004C7C49"/>
    <w:rsid w:val="004D05A9"/>
    <w:rsid w:val="004D1B8B"/>
    <w:rsid w:val="004D74A5"/>
    <w:rsid w:val="004D757C"/>
    <w:rsid w:val="004E284C"/>
    <w:rsid w:val="004E2FBC"/>
    <w:rsid w:val="004E608F"/>
    <w:rsid w:val="004F7A81"/>
    <w:rsid w:val="00515365"/>
    <w:rsid w:val="00517F19"/>
    <w:rsid w:val="00527CB5"/>
    <w:rsid w:val="00535B74"/>
    <w:rsid w:val="00553981"/>
    <w:rsid w:val="00567A26"/>
    <w:rsid w:val="00572094"/>
    <w:rsid w:val="00581AB1"/>
    <w:rsid w:val="00591331"/>
    <w:rsid w:val="0059298E"/>
    <w:rsid w:val="0059530C"/>
    <w:rsid w:val="005A49C8"/>
    <w:rsid w:val="005A6874"/>
    <w:rsid w:val="005B1332"/>
    <w:rsid w:val="005B1817"/>
    <w:rsid w:val="005C3E62"/>
    <w:rsid w:val="005C785A"/>
    <w:rsid w:val="005D45D5"/>
    <w:rsid w:val="005E06C9"/>
    <w:rsid w:val="00601C35"/>
    <w:rsid w:val="006102A1"/>
    <w:rsid w:val="00623391"/>
    <w:rsid w:val="0062430B"/>
    <w:rsid w:val="00624611"/>
    <w:rsid w:val="00626249"/>
    <w:rsid w:val="00626333"/>
    <w:rsid w:val="00643C2D"/>
    <w:rsid w:val="006456E6"/>
    <w:rsid w:val="00652575"/>
    <w:rsid w:val="00652654"/>
    <w:rsid w:val="00653E50"/>
    <w:rsid w:val="0066761D"/>
    <w:rsid w:val="00671556"/>
    <w:rsid w:val="00676BD8"/>
    <w:rsid w:val="00676DB8"/>
    <w:rsid w:val="00693E6F"/>
    <w:rsid w:val="0069411C"/>
    <w:rsid w:val="006A798B"/>
    <w:rsid w:val="006B47AE"/>
    <w:rsid w:val="006C6976"/>
    <w:rsid w:val="006D400A"/>
    <w:rsid w:val="006E1C56"/>
    <w:rsid w:val="006E43F6"/>
    <w:rsid w:val="006E4973"/>
    <w:rsid w:val="006F0C6B"/>
    <w:rsid w:val="006F2107"/>
    <w:rsid w:val="006F5411"/>
    <w:rsid w:val="00705149"/>
    <w:rsid w:val="00711559"/>
    <w:rsid w:val="00711DFA"/>
    <w:rsid w:val="007152ED"/>
    <w:rsid w:val="00715CDC"/>
    <w:rsid w:val="00721113"/>
    <w:rsid w:val="007227D7"/>
    <w:rsid w:val="00731070"/>
    <w:rsid w:val="00732826"/>
    <w:rsid w:val="007340A8"/>
    <w:rsid w:val="00734A08"/>
    <w:rsid w:val="0075286E"/>
    <w:rsid w:val="0076209F"/>
    <w:rsid w:val="00771029"/>
    <w:rsid w:val="00772D03"/>
    <w:rsid w:val="007859A3"/>
    <w:rsid w:val="0079115D"/>
    <w:rsid w:val="007A166C"/>
    <w:rsid w:val="007B14C8"/>
    <w:rsid w:val="007B52A2"/>
    <w:rsid w:val="007C0C29"/>
    <w:rsid w:val="007C17B8"/>
    <w:rsid w:val="007C6A3B"/>
    <w:rsid w:val="007E7BB7"/>
    <w:rsid w:val="007E7E5D"/>
    <w:rsid w:val="007F6219"/>
    <w:rsid w:val="00805EE6"/>
    <w:rsid w:val="0081414B"/>
    <w:rsid w:val="00821D70"/>
    <w:rsid w:val="00824DC5"/>
    <w:rsid w:val="00826E69"/>
    <w:rsid w:val="00835B79"/>
    <w:rsid w:val="00850730"/>
    <w:rsid w:val="00851BB0"/>
    <w:rsid w:val="00867CC1"/>
    <w:rsid w:val="0087065E"/>
    <w:rsid w:val="00876617"/>
    <w:rsid w:val="00881DE9"/>
    <w:rsid w:val="00882BA1"/>
    <w:rsid w:val="00882CE4"/>
    <w:rsid w:val="0088473D"/>
    <w:rsid w:val="00891772"/>
    <w:rsid w:val="00891C21"/>
    <w:rsid w:val="00894FD7"/>
    <w:rsid w:val="008A0800"/>
    <w:rsid w:val="008A79A0"/>
    <w:rsid w:val="008B2ABA"/>
    <w:rsid w:val="008B3330"/>
    <w:rsid w:val="008B621A"/>
    <w:rsid w:val="008C74A2"/>
    <w:rsid w:val="008D28DE"/>
    <w:rsid w:val="008D4930"/>
    <w:rsid w:val="008D5032"/>
    <w:rsid w:val="008D69DE"/>
    <w:rsid w:val="008E4683"/>
    <w:rsid w:val="008E702A"/>
    <w:rsid w:val="008F5444"/>
    <w:rsid w:val="00910FB1"/>
    <w:rsid w:val="00913E6B"/>
    <w:rsid w:val="00917147"/>
    <w:rsid w:val="00943673"/>
    <w:rsid w:val="00961749"/>
    <w:rsid w:val="0097307F"/>
    <w:rsid w:val="00980F5B"/>
    <w:rsid w:val="009944A7"/>
    <w:rsid w:val="0099728C"/>
    <w:rsid w:val="009A5841"/>
    <w:rsid w:val="009A7743"/>
    <w:rsid w:val="009B1369"/>
    <w:rsid w:val="009B2A4D"/>
    <w:rsid w:val="009B67BB"/>
    <w:rsid w:val="009D1418"/>
    <w:rsid w:val="009E0949"/>
    <w:rsid w:val="009E0C7C"/>
    <w:rsid w:val="009F0C27"/>
    <w:rsid w:val="009F22CA"/>
    <w:rsid w:val="00A0025D"/>
    <w:rsid w:val="00A02527"/>
    <w:rsid w:val="00A0466A"/>
    <w:rsid w:val="00A077A3"/>
    <w:rsid w:val="00A17024"/>
    <w:rsid w:val="00A17C55"/>
    <w:rsid w:val="00A26A3C"/>
    <w:rsid w:val="00A34C6B"/>
    <w:rsid w:val="00A3552A"/>
    <w:rsid w:val="00A477C3"/>
    <w:rsid w:val="00A479AD"/>
    <w:rsid w:val="00A47DC2"/>
    <w:rsid w:val="00A5406C"/>
    <w:rsid w:val="00A5438D"/>
    <w:rsid w:val="00A5776C"/>
    <w:rsid w:val="00A60371"/>
    <w:rsid w:val="00A604C2"/>
    <w:rsid w:val="00A646FD"/>
    <w:rsid w:val="00A6539B"/>
    <w:rsid w:val="00A70A8A"/>
    <w:rsid w:val="00A92683"/>
    <w:rsid w:val="00A93981"/>
    <w:rsid w:val="00AA0849"/>
    <w:rsid w:val="00AA25CF"/>
    <w:rsid w:val="00AA498D"/>
    <w:rsid w:val="00AA628B"/>
    <w:rsid w:val="00AA6E86"/>
    <w:rsid w:val="00AB7C4F"/>
    <w:rsid w:val="00AC024A"/>
    <w:rsid w:val="00AC0AD7"/>
    <w:rsid w:val="00AC4DFC"/>
    <w:rsid w:val="00AC5582"/>
    <w:rsid w:val="00AD1A48"/>
    <w:rsid w:val="00AD2903"/>
    <w:rsid w:val="00AD6F85"/>
    <w:rsid w:val="00AE4DE2"/>
    <w:rsid w:val="00B03B83"/>
    <w:rsid w:val="00B11B4C"/>
    <w:rsid w:val="00B24464"/>
    <w:rsid w:val="00B24693"/>
    <w:rsid w:val="00B24DCF"/>
    <w:rsid w:val="00B3737E"/>
    <w:rsid w:val="00B42CAA"/>
    <w:rsid w:val="00B431D8"/>
    <w:rsid w:val="00B51AC5"/>
    <w:rsid w:val="00B67B7E"/>
    <w:rsid w:val="00B748DF"/>
    <w:rsid w:val="00B767A5"/>
    <w:rsid w:val="00B92902"/>
    <w:rsid w:val="00B934D9"/>
    <w:rsid w:val="00B93562"/>
    <w:rsid w:val="00BA6A92"/>
    <w:rsid w:val="00BA6CF8"/>
    <w:rsid w:val="00BD4BE8"/>
    <w:rsid w:val="00BD5ABB"/>
    <w:rsid w:val="00BD6EFD"/>
    <w:rsid w:val="00BE791A"/>
    <w:rsid w:val="00BF17A9"/>
    <w:rsid w:val="00BF3ADD"/>
    <w:rsid w:val="00BF5F48"/>
    <w:rsid w:val="00C04AB1"/>
    <w:rsid w:val="00C13F2A"/>
    <w:rsid w:val="00C2420E"/>
    <w:rsid w:val="00C25A42"/>
    <w:rsid w:val="00C308D7"/>
    <w:rsid w:val="00C369DD"/>
    <w:rsid w:val="00C3781B"/>
    <w:rsid w:val="00C538E0"/>
    <w:rsid w:val="00C616FE"/>
    <w:rsid w:val="00C62DFB"/>
    <w:rsid w:val="00C7328C"/>
    <w:rsid w:val="00C8331C"/>
    <w:rsid w:val="00C90A95"/>
    <w:rsid w:val="00C9375A"/>
    <w:rsid w:val="00C94DFC"/>
    <w:rsid w:val="00CA4BB7"/>
    <w:rsid w:val="00CA7E9A"/>
    <w:rsid w:val="00CB3F3F"/>
    <w:rsid w:val="00CB6F02"/>
    <w:rsid w:val="00CB71DC"/>
    <w:rsid w:val="00CD4E1A"/>
    <w:rsid w:val="00CE31AE"/>
    <w:rsid w:val="00CE3668"/>
    <w:rsid w:val="00CE5D89"/>
    <w:rsid w:val="00CE76A8"/>
    <w:rsid w:val="00CF072E"/>
    <w:rsid w:val="00CF3807"/>
    <w:rsid w:val="00CF603B"/>
    <w:rsid w:val="00D04EDE"/>
    <w:rsid w:val="00D060B5"/>
    <w:rsid w:val="00D06BF4"/>
    <w:rsid w:val="00D06C5B"/>
    <w:rsid w:val="00D20503"/>
    <w:rsid w:val="00D23BE1"/>
    <w:rsid w:val="00D24BDB"/>
    <w:rsid w:val="00D333B5"/>
    <w:rsid w:val="00D478EC"/>
    <w:rsid w:val="00D51710"/>
    <w:rsid w:val="00D57E7C"/>
    <w:rsid w:val="00D71468"/>
    <w:rsid w:val="00D74CAB"/>
    <w:rsid w:val="00D86856"/>
    <w:rsid w:val="00D8695E"/>
    <w:rsid w:val="00D922D6"/>
    <w:rsid w:val="00D927FB"/>
    <w:rsid w:val="00D93189"/>
    <w:rsid w:val="00D9391F"/>
    <w:rsid w:val="00D94876"/>
    <w:rsid w:val="00DA6137"/>
    <w:rsid w:val="00DB2E5A"/>
    <w:rsid w:val="00DB3736"/>
    <w:rsid w:val="00DC08D1"/>
    <w:rsid w:val="00DC167F"/>
    <w:rsid w:val="00DC5E01"/>
    <w:rsid w:val="00DC6F74"/>
    <w:rsid w:val="00DD0F24"/>
    <w:rsid w:val="00DD151B"/>
    <w:rsid w:val="00DD4282"/>
    <w:rsid w:val="00DD513F"/>
    <w:rsid w:val="00DD7013"/>
    <w:rsid w:val="00DE6034"/>
    <w:rsid w:val="00DF1F40"/>
    <w:rsid w:val="00E0256C"/>
    <w:rsid w:val="00E167B1"/>
    <w:rsid w:val="00E17FA6"/>
    <w:rsid w:val="00E21F32"/>
    <w:rsid w:val="00E231BD"/>
    <w:rsid w:val="00E439E3"/>
    <w:rsid w:val="00E45343"/>
    <w:rsid w:val="00E563D3"/>
    <w:rsid w:val="00E6116E"/>
    <w:rsid w:val="00E71ACD"/>
    <w:rsid w:val="00E810E0"/>
    <w:rsid w:val="00E9085F"/>
    <w:rsid w:val="00E9240E"/>
    <w:rsid w:val="00E9644D"/>
    <w:rsid w:val="00E96EE9"/>
    <w:rsid w:val="00EA4D13"/>
    <w:rsid w:val="00EA5709"/>
    <w:rsid w:val="00EA5B13"/>
    <w:rsid w:val="00EB1891"/>
    <w:rsid w:val="00EB1D96"/>
    <w:rsid w:val="00EB5779"/>
    <w:rsid w:val="00EC5853"/>
    <w:rsid w:val="00EE1B30"/>
    <w:rsid w:val="00EF3B0A"/>
    <w:rsid w:val="00EF479D"/>
    <w:rsid w:val="00EF620E"/>
    <w:rsid w:val="00F00502"/>
    <w:rsid w:val="00F00A5F"/>
    <w:rsid w:val="00F014B6"/>
    <w:rsid w:val="00F03D52"/>
    <w:rsid w:val="00F057B4"/>
    <w:rsid w:val="00F15442"/>
    <w:rsid w:val="00F318AD"/>
    <w:rsid w:val="00F335DF"/>
    <w:rsid w:val="00F355A2"/>
    <w:rsid w:val="00F35684"/>
    <w:rsid w:val="00F36AEB"/>
    <w:rsid w:val="00F56182"/>
    <w:rsid w:val="00F65542"/>
    <w:rsid w:val="00F70E0D"/>
    <w:rsid w:val="00F73D2A"/>
    <w:rsid w:val="00F771D2"/>
    <w:rsid w:val="00F90BDC"/>
    <w:rsid w:val="00FA0DC4"/>
    <w:rsid w:val="00FA314E"/>
    <w:rsid w:val="00FA7612"/>
    <w:rsid w:val="00FB00B9"/>
    <w:rsid w:val="00FB1E06"/>
    <w:rsid w:val="00FB2968"/>
    <w:rsid w:val="00FB6422"/>
    <w:rsid w:val="00FB71DD"/>
    <w:rsid w:val="00FC2360"/>
    <w:rsid w:val="00FC75BB"/>
    <w:rsid w:val="00FF7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0E71B2-50DB-421C-9F23-E67B30EC2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E62"/>
  </w:style>
  <w:style w:type="paragraph" w:styleId="Titre2">
    <w:name w:val="heading 2"/>
    <w:aliases w:val=" Car1"/>
    <w:basedOn w:val="Normal"/>
    <w:next w:val="Normal"/>
    <w:link w:val="Titre2Car"/>
    <w:qFormat/>
    <w:rsid w:val="00005243"/>
    <w:pPr>
      <w:widowControl w:val="0"/>
      <w:spacing w:after="0" w:line="240" w:lineRule="auto"/>
      <w:ind w:left="720" w:hanging="720"/>
      <w:outlineLvl w:val="1"/>
    </w:pPr>
    <w:rPr>
      <w:rFonts w:ascii="Times New Roman" w:eastAsia="Times New Roman" w:hAnsi="Times New Roman" w:cs="Times New Roman"/>
      <w:b/>
      <w:sz w:val="24"/>
      <w:szCs w:val="20"/>
      <w:u w:val="single"/>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C3E62"/>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5C3E62"/>
  </w:style>
  <w:style w:type="paragraph" w:styleId="En-tte">
    <w:name w:val="header"/>
    <w:basedOn w:val="Normal"/>
    <w:link w:val="En-tteCar"/>
    <w:uiPriority w:val="99"/>
    <w:unhideWhenUsed/>
    <w:rsid w:val="00C8331C"/>
    <w:pPr>
      <w:tabs>
        <w:tab w:val="center" w:pos="4680"/>
        <w:tab w:val="right" w:pos="9360"/>
      </w:tabs>
      <w:spacing w:after="0" w:line="240" w:lineRule="auto"/>
    </w:pPr>
  </w:style>
  <w:style w:type="character" w:customStyle="1" w:styleId="En-tteCar">
    <w:name w:val="En-tête Car"/>
    <w:basedOn w:val="Policepardfaut"/>
    <w:link w:val="En-tte"/>
    <w:uiPriority w:val="99"/>
    <w:rsid w:val="00C8331C"/>
  </w:style>
  <w:style w:type="paragraph" w:styleId="Textedebulles">
    <w:name w:val="Balloon Text"/>
    <w:basedOn w:val="Normal"/>
    <w:link w:val="TextedebullesCar"/>
    <w:uiPriority w:val="99"/>
    <w:semiHidden/>
    <w:unhideWhenUsed/>
    <w:rsid w:val="00913E6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13E6B"/>
    <w:rPr>
      <w:rFonts w:ascii="Tahoma" w:hAnsi="Tahoma" w:cs="Tahoma"/>
      <w:sz w:val="16"/>
      <w:szCs w:val="16"/>
    </w:rPr>
  </w:style>
  <w:style w:type="paragraph" w:styleId="Paragraphedeliste">
    <w:name w:val="List Paragraph"/>
    <w:basedOn w:val="Normal"/>
    <w:uiPriority w:val="34"/>
    <w:qFormat/>
    <w:rsid w:val="00F56182"/>
    <w:pPr>
      <w:spacing w:after="0" w:line="240" w:lineRule="auto"/>
      <w:ind w:left="720"/>
      <w:contextualSpacing/>
    </w:pPr>
    <w:rPr>
      <w:rFonts w:ascii="Calibri" w:hAnsi="Calibri"/>
      <w:sz w:val="24"/>
      <w:lang w:val="en-US"/>
    </w:rPr>
  </w:style>
  <w:style w:type="character" w:styleId="Marquedecommentaire">
    <w:name w:val="annotation reference"/>
    <w:basedOn w:val="Policepardfaut"/>
    <w:uiPriority w:val="99"/>
    <w:semiHidden/>
    <w:unhideWhenUsed/>
    <w:rsid w:val="00B03B83"/>
    <w:rPr>
      <w:sz w:val="16"/>
      <w:szCs w:val="16"/>
    </w:rPr>
  </w:style>
  <w:style w:type="paragraph" w:styleId="Commentaire">
    <w:name w:val="annotation text"/>
    <w:basedOn w:val="Normal"/>
    <w:link w:val="CommentaireCar"/>
    <w:uiPriority w:val="99"/>
    <w:semiHidden/>
    <w:unhideWhenUsed/>
    <w:rsid w:val="00B03B83"/>
    <w:pPr>
      <w:spacing w:line="240" w:lineRule="auto"/>
    </w:pPr>
    <w:rPr>
      <w:sz w:val="20"/>
      <w:szCs w:val="20"/>
    </w:rPr>
  </w:style>
  <w:style w:type="character" w:customStyle="1" w:styleId="CommentaireCar">
    <w:name w:val="Commentaire Car"/>
    <w:basedOn w:val="Policepardfaut"/>
    <w:link w:val="Commentaire"/>
    <w:uiPriority w:val="99"/>
    <w:semiHidden/>
    <w:rsid w:val="00B03B83"/>
    <w:rPr>
      <w:sz w:val="20"/>
      <w:szCs w:val="20"/>
    </w:rPr>
  </w:style>
  <w:style w:type="paragraph" w:styleId="Objetducommentaire">
    <w:name w:val="annotation subject"/>
    <w:basedOn w:val="Commentaire"/>
    <w:next w:val="Commentaire"/>
    <w:link w:val="ObjetducommentaireCar"/>
    <w:uiPriority w:val="99"/>
    <w:semiHidden/>
    <w:unhideWhenUsed/>
    <w:rsid w:val="00B03B83"/>
    <w:rPr>
      <w:b/>
      <w:bCs/>
    </w:rPr>
  </w:style>
  <w:style w:type="character" w:customStyle="1" w:styleId="ObjetducommentaireCar">
    <w:name w:val="Objet du commentaire Car"/>
    <w:basedOn w:val="CommentaireCar"/>
    <w:link w:val="Objetducommentaire"/>
    <w:uiPriority w:val="99"/>
    <w:semiHidden/>
    <w:rsid w:val="00B03B83"/>
    <w:rPr>
      <w:b/>
      <w:bCs/>
      <w:sz w:val="20"/>
      <w:szCs w:val="20"/>
    </w:rPr>
  </w:style>
  <w:style w:type="character" w:customStyle="1" w:styleId="Titre2Car">
    <w:name w:val="Titre 2 Car"/>
    <w:aliases w:val=" Car1 Car"/>
    <w:basedOn w:val="Policepardfaut"/>
    <w:link w:val="Titre2"/>
    <w:rsid w:val="00005243"/>
    <w:rPr>
      <w:rFonts w:ascii="Times New Roman" w:eastAsia="Times New Roman" w:hAnsi="Times New Roman" w:cs="Times New Roman"/>
      <w:b/>
      <w:sz w:val="24"/>
      <w:szCs w:val="20"/>
      <w:u w:val="single"/>
      <w:lang w:eastAsia="fr-FR"/>
    </w:rPr>
  </w:style>
  <w:style w:type="paragraph" w:customStyle="1" w:styleId="CPTReferenceNumber">
    <w:name w:val="CPT Reference Number"/>
    <w:basedOn w:val="Normal"/>
    <w:rsid w:val="00005243"/>
    <w:pPr>
      <w:widowControl w:val="0"/>
      <w:spacing w:after="0" w:line="240" w:lineRule="auto"/>
      <w:jc w:val="right"/>
    </w:pPr>
    <w:rPr>
      <w:rFonts w:ascii="Arial" w:eastAsia="Times New Roman" w:hAnsi="Arial" w:cs="Times New Roman"/>
      <w:sz w:val="24"/>
      <w:szCs w:val="20"/>
      <w:lang w:eastAsia="fr-FR"/>
    </w:rPr>
  </w:style>
  <w:style w:type="paragraph" w:customStyle="1" w:styleId="CPTSubtitle">
    <w:name w:val="CPT Subtitle"/>
    <w:basedOn w:val="Normal"/>
    <w:rsid w:val="00005243"/>
    <w:pPr>
      <w:widowControl w:val="0"/>
      <w:spacing w:after="0" w:line="240" w:lineRule="auto"/>
      <w:ind w:left="1701"/>
      <w:jc w:val="both"/>
    </w:pPr>
    <w:rPr>
      <w:rFonts w:ascii="Arial" w:eastAsia="Times New Roman" w:hAnsi="Arial" w:cs="Times New Roman"/>
      <w:sz w:val="24"/>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0092083">
      <w:bodyDiv w:val="1"/>
      <w:marLeft w:val="0"/>
      <w:marRight w:val="0"/>
      <w:marTop w:val="0"/>
      <w:marBottom w:val="0"/>
      <w:divBdr>
        <w:top w:val="none" w:sz="0" w:space="0" w:color="auto"/>
        <w:left w:val="none" w:sz="0" w:space="0" w:color="auto"/>
        <w:bottom w:val="none" w:sz="0" w:space="0" w:color="auto"/>
        <w:right w:val="none" w:sz="0" w:space="0" w:color="auto"/>
      </w:divBdr>
    </w:div>
    <w:div w:id="1493258818">
      <w:bodyDiv w:val="1"/>
      <w:marLeft w:val="0"/>
      <w:marRight w:val="0"/>
      <w:marTop w:val="0"/>
      <w:marBottom w:val="0"/>
      <w:divBdr>
        <w:top w:val="none" w:sz="0" w:space="0" w:color="auto"/>
        <w:left w:val="none" w:sz="0" w:space="0" w:color="auto"/>
        <w:bottom w:val="none" w:sz="0" w:space="0" w:color="auto"/>
        <w:right w:val="none" w:sz="0" w:space="0" w:color="auto"/>
      </w:divBdr>
    </w:div>
    <w:div w:id="194302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3392</Words>
  <Characters>18656</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
    </vt:vector>
  </TitlesOfParts>
  <Company>Council of Europe</Company>
  <LinksUpToDate>false</LinksUpToDate>
  <CharactersWithSpaces>22004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CHETWYND Hugh</dc:creator>
  <cp:lastModifiedBy>Utilisateur</cp:lastModifiedBy>
  <cp:revision>2</cp:revision>
  <cp:lastPrinted>2018-05-31T08:28:00Z</cp:lastPrinted>
  <dcterms:created xsi:type="dcterms:W3CDTF">2018-05-31T15:38:00Z</dcterms:created>
  <dcterms:modified xsi:type="dcterms:W3CDTF">2018-05-31T15:38:00Z</dcterms:modified>
</cp:coreProperties>
</file>