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4298" w:rsidRDefault="00244298" w:rsidP="00244298">
      <w:pPr>
        <w:jc w:val="center"/>
        <w:rPr>
          <w:b/>
        </w:rPr>
      </w:pPr>
    </w:p>
    <w:p w:rsidR="00244298" w:rsidRDefault="00244298" w:rsidP="00244298">
      <w:pPr>
        <w:jc w:val="center"/>
        <w:rPr>
          <w:b/>
        </w:rPr>
      </w:pPr>
      <w:r w:rsidRPr="00244298">
        <w:rPr>
          <w:b/>
        </w:rPr>
        <w:t>Σύντομα Βιογραφικά σημειώματα νέων μελών Δ.Σ.</w:t>
      </w:r>
    </w:p>
    <w:p w:rsidR="00757A0A" w:rsidRPr="00244298" w:rsidRDefault="00757A0A" w:rsidP="00244298">
      <w:pPr>
        <w:jc w:val="center"/>
        <w:rPr>
          <w:b/>
        </w:rPr>
      </w:pPr>
      <w:bookmarkStart w:id="0" w:name="_GoBack"/>
      <w:bookmarkEnd w:id="0"/>
    </w:p>
    <w:p w:rsidR="00757A0A" w:rsidRDefault="00757A0A" w:rsidP="00757A0A">
      <w:pPr>
        <w:jc w:val="both"/>
        <w:rPr>
          <w:lang w:val="en-US"/>
        </w:rPr>
      </w:pPr>
      <w:r w:rsidRPr="00244298">
        <w:rPr>
          <w:b/>
        </w:rPr>
        <w:t>Σ</w:t>
      </w:r>
      <w:r>
        <w:rPr>
          <w:b/>
        </w:rPr>
        <w:t>τυλιανός</w:t>
      </w:r>
      <w:r w:rsidRPr="00244298">
        <w:rPr>
          <w:b/>
          <w:lang w:val="en-US"/>
        </w:rPr>
        <w:t xml:space="preserve"> </w:t>
      </w:r>
      <w:proofErr w:type="spellStart"/>
      <w:r w:rsidRPr="00244298">
        <w:rPr>
          <w:b/>
        </w:rPr>
        <w:t>Πιρπινιάς</w:t>
      </w:r>
      <w:proofErr w:type="spellEnd"/>
      <w:r w:rsidRPr="00244298">
        <w:rPr>
          <w:b/>
          <w:lang w:val="en-US"/>
        </w:rPr>
        <w:t>:</w:t>
      </w:r>
      <w:r w:rsidRPr="00244298">
        <w:rPr>
          <w:lang w:val="en-US"/>
        </w:rPr>
        <w:t xml:space="preserve"> </w:t>
      </w:r>
      <w:r>
        <w:t>Διετέλεσε</w:t>
      </w:r>
      <w:r w:rsidRPr="00244298">
        <w:rPr>
          <w:lang w:val="en-US"/>
        </w:rPr>
        <w:t xml:space="preserve"> Branch Distribution Director </w:t>
      </w:r>
      <w:r>
        <w:t>στη</w:t>
      </w:r>
      <w:r w:rsidRPr="00244298">
        <w:rPr>
          <w:lang w:val="en-US"/>
        </w:rPr>
        <w:t xml:space="preserve"> Citibank International PLC Athens </w:t>
      </w:r>
      <w:r>
        <w:t>και</w:t>
      </w:r>
      <w:r w:rsidRPr="00244298">
        <w:rPr>
          <w:lang w:val="en-US"/>
        </w:rPr>
        <w:t xml:space="preserve"> Head of Retail Banking, Wealth Management &amp; Marketing </w:t>
      </w:r>
      <w:r>
        <w:t>στην</w:t>
      </w:r>
      <w:r w:rsidRPr="00244298">
        <w:rPr>
          <w:lang w:val="en-US"/>
        </w:rPr>
        <w:t xml:space="preserve"> HSBC BANK Athens, </w:t>
      </w:r>
      <w:r>
        <w:t>όπου</w:t>
      </w:r>
      <w:r w:rsidRPr="00244298">
        <w:rPr>
          <w:lang w:val="en-US"/>
        </w:rPr>
        <w:t xml:space="preserve"> </w:t>
      </w:r>
      <w:r>
        <w:t>συμμετείχε</w:t>
      </w:r>
      <w:r w:rsidRPr="00244298">
        <w:rPr>
          <w:lang w:val="en-US"/>
        </w:rPr>
        <w:t xml:space="preserve"> </w:t>
      </w:r>
      <w:r>
        <w:t>στις</w:t>
      </w:r>
      <w:r w:rsidRPr="00244298">
        <w:rPr>
          <w:lang w:val="en-US"/>
        </w:rPr>
        <w:t xml:space="preserve"> </w:t>
      </w:r>
      <w:r>
        <w:t>τοπικές</w:t>
      </w:r>
      <w:r w:rsidRPr="00244298">
        <w:rPr>
          <w:lang w:val="en-US"/>
        </w:rPr>
        <w:t xml:space="preserve"> </w:t>
      </w:r>
      <w:r>
        <w:t>και</w:t>
      </w:r>
      <w:r w:rsidRPr="00244298">
        <w:rPr>
          <w:lang w:val="en-US"/>
        </w:rPr>
        <w:t xml:space="preserve"> </w:t>
      </w:r>
      <w:r>
        <w:t>περιφερειακές</w:t>
      </w:r>
      <w:r w:rsidRPr="00244298">
        <w:rPr>
          <w:lang w:val="en-US"/>
        </w:rPr>
        <w:t xml:space="preserve"> </w:t>
      </w:r>
      <w:r>
        <w:t>Επιτροπές</w:t>
      </w:r>
      <w:r w:rsidRPr="00244298">
        <w:rPr>
          <w:lang w:val="en-US"/>
        </w:rPr>
        <w:t xml:space="preserve"> EXCO, ALCO, Risk Management Committee </w:t>
      </w:r>
      <w:r>
        <w:t>και</w:t>
      </w:r>
      <w:r w:rsidRPr="00244298">
        <w:rPr>
          <w:lang w:val="en-US"/>
        </w:rPr>
        <w:t xml:space="preserve"> Financial Crime Risk Management Committee.</w:t>
      </w:r>
    </w:p>
    <w:p w:rsidR="00757A0A" w:rsidRDefault="00757A0A" w:rsidP="00757A0A">
      <w:pPr>
        <w:jc w:val="both"/>
      </w:pPr>
      <w:r w:rsidRPr="00244298">
        <w:rPr>
          <w:b/>
        </w:rPr>
        <w:t>Κων</w:t>
      </w:r>
      <w:r>
        <w:rPr>
          <w:b/>
        </w:rPr>
        <w:t>σταντίνος</w:t>
      </w:r>
      <w:r w:rsidRPr="00244298">
        <w:rPr>
          <w:b/>
        </w:rPr>
        <w:t xml:space="preserve"> </w:t>
      </w:r>
      <w:proofErr w:type="spellStart"/>
      <w:r w:rsidRPr="00244298">
        <w:rPr>
          <w:b/>
        </w:rPr>
        <w:t>Μακέδος</w:t>
      </w:r>
      <w:proofErr w:type="spellEnd"/>
      <w:r w:rsidRPr="00244298">
        <w:rPr>
          <w:b/>
        </w:rPr>
        <w:t>:</w:t>
      </w:r>
      <w:r>
        <w:t xml:space="preserve"> είναι Πρόεδρος του Τ.Μ.Ε.Δ.Ε. από την ίδρυσή του και έχει διατελέσει Πρόεδρος της </w:t>
      </w:r>
      <w:proofErr w:type="spellStart"/>
      <w:r>
        <w:t>Atti</w:t>
      </w:r>
      <w:proofErr w:type="spellEnd"/>
      <w:r>
        <w:rPr>
          <w:lang w:val="en-US"/>
        </w:rPr>
        <w:t>c</w:t>
      </w:r>
      <w:r>
        <w:t xml:space="preserve">a Bank και του ΤΣΜΕΔΕ. </w:t>
      </w:r>
    </w:p>
    <w:p w:rsidR="00244298" w:rsidRDefault="00244298" w:rsidP="00244298">
      <w:pPr>
        <w:jc w:val="both"/>
      </w:pPr>
      <w:proofErr w:type="spellStart"/>
      <w:r w:rsidRPr="00244298">
        <w:rPr>
          <w:b/>
        </w:rPr>
        <w:t>Υβέτ</w:t>
      </w:r>
      <w:proofErr w:type="spellEnd"/>
      <w:r w:rsidRPr="00244298">
        <w:rPr>
          <w:b/>
        </w:rPr>
        <w:t xml:space="preserve"> Κοσμετάτου:</w:t>
      </w:r>
      <w:r>
        <w:t xml:space="preserve"> Διετέλεσε για τρεις περίπου δεκαετίες σε διευθυντικές θέσεις στην Ελλάδα και στο εξωτερικό σε διαφορετικούς κλάδους και εταιρείες όπως Henkel, OTE, </w:t>
      </w:r>
      <w:proofErr w:type="spellStart"/>
      <w:r>
        <w:t>Vodafone</w:t>
      </w:r>
      <w:proofErr w:type="spellEnd"/>
      <w:r>
        <w:t xml:space="preserve">, </w:t>
      </w:r>
      <w:proofErr w:type="spellStart"/>
      <w:r>
        <w:t>Praxia</w:t>
      </w:r>
      <w:proofErr w:type="spellEnd"/>
      <w:r>
        <w:t xml:space="preserve"> Bank, </w:t>
      </w:r>
      <w:proofErr w:type="spellStart"/>
      <w:r>
        <w:t>Lamda</w:t>
      </w:r>
      <w:proofErr w:type="spellEnd"/>
      <w:r>
        <w:t xml:space="preserve"> Development και σήμερα </w:t>
      </w:r>
      <w:r w:rsidR="00757A0A">
        <w:t xml:space="preserve">είναι </w:t>
      </w:r>
      <w:r>
        <w:t xml:space="preserve">Γενική Διευθύντρια στην Ελληνική Ολυμπιακή Επιτροπή. Παράλληλα είναι μέλος σε Διοικητικά Συμβούλια στην Ελλάδα και στο εξωτερικό. </w:t>
      </w:r>
      <w:r w:rsidR="00757A0A">
        <w:t>Έ</w:t>
      </w:r>
      <w:r>
        <w:t xml:space="preserve">χει ασχοληθεί ενεργά με τα θεσμικά του Κλάδου Marketing και Επικοινωνίας σαν Μέλος και Ταμίας του ΔΣ του Συνδέσμου Διαφημιζομένων Ελλάδος όπου και παραμένει σύμβουλος, μέλος του ΔΣ του Συμβουλίου Ελέγχου Επικοινωνίας και Πρόεδρος για 2 θητείες, καθώς επίσης και Πρέσβειρα του Ιδρύματος </w:t>
      </w:r>
      <w:proofErr w:type="spellStart"/>
      <w:r>
        <w:t>Vodafone</w:t>
      </w:r>
      <w:proofErr w:type="spellEnd"/>
      <w:r>
        <w:t xml:space="preserve">. Σήμερα είναι Ανεξάρτητο Μη Εκτελεστικό Μέλος στη </w:t>
      </w:r>
      <w:proofErr w:type="spellStart"/>
      <w:r>
        <w:t>Jugopetrol</w:t>
      </w:r>
      <w:proofErr w:type="spellEnd"/>
      <w:r>
        <w:t xml:space="preserve"> A.D. </w:t>
      </w:r>
    </w:p>
    <w:p w:rsidR="00C80463" w:rsidRDefault="00244298" w:rsidP="00244298">
      <w:pPr>
        <w:jc w:val="both"/>
      </w:pPr>
      <w:r w:rsidRPr="00244298">
        <w:rPr>
          <w:b/>
        </w:rPr>
        <w:t xml:space="preserve">Διονυσία </w:t>
      </w:r>
      <w:proofErr w:type="spellStart"/>
      <w:r w:rsidRPr="00244298">
        <w:rPr>
          <w:b/>
        </w:rPr>
        <w:t>Ξηρόκωστα</w:t>
      </w:r>
      <w:proofErr w:type="spellEnd"/>
      <w:r w:rsidRPr="00244298">
        <w:rPr>
          <w:b/>
        </w:rPr>
        <w:t xml:space="preserve">: </w:t>
      </w:r>
      <w:r>
        <w:t xml:space="preserve">Είναι Σύμβουλος Εταιρικών Υποθέσεων στις Ελληνικές Υπεραγορές Σκλαβενίτης ΑΕΕ, υπεύθυνη για ζητήματα στρατηγικής, ρυθμιστικής συμμόρφωσης και επικοινωνίας με τις εποπτικές αρχές. Είναι Ανεξάρτητο Μη Εκτελεστικό Μέλος στις εταιρείες </w:t>
      </w:r>
      <w:proofErr w:type="spellStart"/>
      <w:r>
        <w:t>Intracom</w:t>
      </w:r>
      <w:proofErr w:type="spellEnd"/>
      <w:r>
        <w:t xml:space="preserve"> Holdings και Intralot στην οποία είναι και μέλος της Επιτροπής Ελέγχου. Διετέλεσε Διευθύντρια Νομικών Υπηρεσιών και εν συνεχεία Γενική Διευθύντρια για δύο πλήρεις θητείες της Ελληνικής Επιτροπής Ανταγωνισμού, εκπροσωπώντας την Ελλάδα ενώπιον του ΟΟΣΑ και των οργάνων της Ευρωπαϊκής Επιτροπής.</w:t>
      </w:r>
    </w:p>
    <w:p w:rsidR="00757A0A" w:rsidRDefault="00757A0A" w:rsidP="00244298">
      <w:pPr>
        <w:jc w:val="both"/>
      </w:pPr>
    </w:p>
    <w:p w:rsidR="00757A0A" w:rsidRDefault="00757A0A" w:rsidP="00244298">
      <w:pPr>
        <w:jc w:val="both"/>
      </w:pPr>
    </w:p>
    <w:sectPr w:rsidR="00757A0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298"/>
    <w:rsid w:val="00114D20"/>
    <w:rsid w:val="00244298"/>
    <w:rsid w:val="00757A0A"/>
    <w:rsid w:val="00C8046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A90D2"/>
  <w15:chartTrackingRefBased/>
  <w15:docId w15:val="{5469FBD3-CEB3-4769-9D41-75AC0D02D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277</Words>
  <Characters>1497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Pancreta Bank</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Tefou Anthi</dc:creator>
  <cp:keywords/>
  <dc:description/>
  <cp:lastModifiedBy>Tefou Anthi</cp:lastModifiedBy>
  <cp:revision>3</cp:revision>
  <dcterms:created xsi:type="dcterms:W3CDTF">2023-09-26T07:15:00Z</dcterms:created>
  <dcterms:modified xsi:type="dcterms:W3CDTF">2023-09-26T09:13:00Z</dcterms:modified>
</cp:coreProperties>
</file>