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CE01" w14:textId="77777777" w:rsidR="006D2890" w:rsidRPr="0009282A" w:rsidRDefault="006D2890" w:rsidP="00402B71">
      <w:pPr>
        <w:shd w:val="clear" w:color="auto" w:fill="FFFFFF"/>
        <w:spacing w:after="0" w:line="240" w:lineRule="auto"/>
        <w:rPr>
          <w:rFonts w:ascii="Arial" w:hAnsi="Arial" w:cs="Arial"/>
          <w:sz w:val="24"/>
          <w:szCs w:val="24"/>
        </w:rPr>
      </w:pPr>
    </w:p>
    <w:p w14:paraId="37C7D8AD" w14:textId="77777777" w:rsidR="006D2890" w:rsidRPr="0009282A" w:rsidRDefault="006D2890" w:rsidP="00402B71">
      <w:pPr>
        <w:shd w:val="clear" w:color="auto" w:fill="FFFFFF"/>
        <w:spacing w:after="0" w:line="240" w:lineRule="auto"/>
        <w:rPr>
          <w:rFonts w:ascii="Arial" w:hAnsi="Arial" w:cs="Arial"/>
          <w:sz w:val="24"/>
          <w:szCs w:val="24"/>
        </w:rPr>
      </w:pPr>
    </w:p>
    <w:p w14:paraId="08D0364C" w14:textId="77777777" w:rsidR="00B80AC9" w:rsidRDefault="00B80AC9" w:rsidP="00560118">
      <w:pPr>
        <w:spacing w:after="0" w:line="240" w:lineRule="auto"/>
        <w:rPr>
          <w:rFonts w:ascii="Arial" w:hAnsi="Arial" w:cs="Arial"/>
          <w:sz w:val="24"/>
          <w:szCs w:val="24"/>
        </w:rPr>
      </w:pPr>
    </w:p>
    <w:p w14:paraId="36BFC618" w14:textId="77777777" w:rsidR="00561889" w:rsidRDefault="00561889" w:rsidP="00560118">
      <w:pPr>
        <w:spacing w:after="0" w:line="240" w:lineRule="auto"/>
        <w:rPr>
          <w:rFonts w:ascii="Arial" w:hAnsi="Arial" w:cs="Arial"/>
          <w:sz w:val="24"/>
          <w:szCs w:val="24"/>
        </w:rPr>
      </w:pPr>
    </w:p>
    <w:p w14:paraId="761F614E" w14:textId="77777777" w:rsidR="00561889" w:rsidRPr="001A0FD6" w:rsidRDefault="00561889" w:rsidP="00560118">
      <w:pPr>
        <w:spacing w:after="0" w:line="240" w:lineRule="auto"/>
        <w:rPr>
          <w:rFonts w:ascii="Arial" w:hAnsi="Arial" w:cs="Arial"/>
          <w:color w:val="262626" w:themeColor="text1" w:themeTint="D9"/>
          <w:sz w:val="24"/>
          <w:szCs w:val="24"/>
        </w:rPr>
      </w:pPr>
    </w:p>
    <w:p w14:paraId="2CE4DE54" w14:textId="6F0DB573" w:rsidR="00C3096D" w:rsidRPr="001A0FD6" w:rsidRDefault="00561889" w:rsidP="001A0FD6">
      <w:pPr>
        <w:spacing w:after="0" w:line="240" w:lineRule="auto"/>
        <w:jc w:val="center"/>
        <w:rPr>
          <w:rFonts w:ascii="Arial" w:hAnsi="Arial" w:cs="Arial"/>
          <w:b/>
          <w:color w:val="262626" w:themeColor="text1" w:themeTint="D9"/>
          <w:sz w:val="28"/>
          <w:szCs w:val="28"/>
        </w:rPr>
      </w:pPr>
      <w:r w:rsidRPr="001A0FD6">
        <w:rPr>
          <w:rFonts w:ascii="Arial" w:hAnsi="Arial" w:cs="Arial"/>
          <w:b/>
          <w:color w:val="262626" w:themeColor="text1" w:themeTint="D9"/>
          <w:sz w:val="28"/>
          <w:szCs w:val="28"/>
        </w:rPr>
        <w:t>Δελτίο</w:t>
      </w:r>
      <w:r w:rsidR="001E7E86" w:rsidRPr="001A0FD6">
        <w:rPr>
          <w:rFonts w:ascii="Arial" w:hAnsi="Arial" w:cs="Arial"/>
          <w:b/>
          <w:color w:val="262626" w:themeColor="text1" w:themeTint="D9"/>
          <w:sz w:val="28"/>
          <w:szCs w:val="28"/>
        </w:rPr>
        <w:t>υ</w:t>
      </w:r>
      <w:r w:rsidRPr="001A0FD6">
        <w:rPr>
          <w:rFonts w:ascii="Arial" w:hAnsi="Arial" w:cs="Arial"/>
          <w:b/>
          <w:color w:val="262626" w:themeColor="text1" w:themeTint="D9"/>
          <w:sz w:val="28"/>
          <w:szCs w:val="28"/>
        </w:rPr>
        <w:t xml:space="preserve"> Τύπου</w:t>
      </w:r>
      <w:r w:rsidR="001E7E86" w:rsidRPr="001A0FD6">
        <w:rPr>
          <w:rFonts w:ascii="Arial" w:hAnsi="Arial" w:cs="Arial"/>
          <w:b/>
          <w:color w:val="262626" w:themeColor="text1" w:themeTint="D9"/>
          <w:sz w:val="28"/>
          <w:szCs w:val="28"/>
        </w:rPr>
        <w:t xml:space="preserve"> ΠΑΣΕΒΙΠΕ</w:t>
      </w:r>
    </w:p>
    <w:p w14:paraId="6332130E" w14:textId="77777777" w:rsidR="00820629" w:rsidRPr="001A0FD6" w:rsidRDefault="00820629" w:rsidP="001A0FD6">
      <w:pPr>
        <w:spacing w:after="0" w:line="240" w:lineRule="auto"/>
        <w:ind w:firstLine="720"/>
        <w:rPr>
          <w:rFonts w:ascii="Arial" w:hAnsi="Arial" w:cs="Arial"/>
          <w:b/>
          <w:color w:val="262626" w:themeColor="text1" w:themeTint="D9"/>
          <w:sz w:val="24"/>
          <w:szCs w:val="24"/>
          <w:shd w:val="clear" w:color="auto" w:fill="FFFFFF"/>
        </w:rPr>
      </w:pPr>
    </w:p>
    <w:p w14:paraId="1311F86D" w14:textId="77777777" w:rsidR="00561889" w:rsidRPr="001A0FD6" w:rsidRDefault="00C3096D" w:rsidP="001A0FD6">
      <w:pPr>
        <w:spacing w:after="0" w:line="240" w:lineRule="auto"/>
        <w:ind w:firstLine="720"/>
        <w:rPr>
          <w:rFonts w:ascii="Arial" w:hAnsi="Arial" w:cs="Arial"/>
          <w:b/>
          <w:color w:val="262626" w:themeColor="text1" w:themeTint="D9"/>
          <w:sz w:val="28"/>
          <w:szCs w:val="28"/>
        </w:rPr>
      </w:pPr>
      <w:r w:rsidRPr="001A0FD6">
        <w:rPr>
          <w:rFonts w:ascii="Arial" w:hAnsi="Arial" w:cs="Arial"/>
          <w:b/>
          <w:color w:val="262626" w:themeColor="text1" w:themeTint="D9"/>
          <w:sz w:val="24"/>
          <w:szCs w:val="24"/>
          <w:shd w:val="clear" w:color="auto" w:fill="FFFFFF"/>
        </w:rPr>
        <w:t>(Πανελλήνιος Σύνδεσμος Επιχειρήσεων Βιομηχανικών Περιοχών)</w:t>
      </w:r>
    </w:p>
    <w:p w14:paraId="0781FA76" w14:textId="3B542221" w:rsidR="002716EC" w:rsidRPr="00D56D78" w:rsidRDefault="00C3096D" w:rsidP="001A0FD6">
      <w:pPr>
        <w:pStyle w:val="NormalWeb"/>
        <w:shd w:val="clear" w:color="auto" w:fill="FFFFFF"/>
        <w:spacing w:after="300"/>
        <w:jc w:val="center"/>
        <w:textAlignment w:val="baseline"/>
        <w:rPr>
          <w:rFonts w:ascii="Arial" w:hAnsi="Arial" w:cs="Arial"/>
          <w:b/>
          <w:bCs/>
          <w:color w:val="262626" w:themeColor="text1" w:themeTint="D9"/>
          <w:u w:val="single"/>
          <w:lang w:val="el-CY"/>
        </w:rPr>
      </w:pPr>
      <w:r w:rsidRPr="00D56D78">
        <w:rPr>
          <w:rFonts w:ascii="Arial" w:hAnsi="Arial" w:cs="Arial"/>
          <w:b/>
          <w:bCs/>
          <w:color w:val="262626" w:themeColor="text1" w:themeTint="D9"/>
          <w:u w:val="single"/>
        </w:rPr>
        <w:t xml:space="preserve">Κανόνες Λειτουργίας </w:t>
      </w:r>
      <w:r w:rsidR="008D1189" w:rsidRPr="00D56D78">
        <w:rPr>
          <w:rFonts w:ascii="Arial" w:hAnsi="Arial" w:cs="Arial"/>
          <w:b/>
          <w:bCs/>
          <w:color w:val="262626" w:themeColor="text1" w:themeTint="D9"/>
          <w:u w:val="single"/>
          <w:lang w:val="el-CY"/>
        </w:rPr>
        <w:t>Επ</w:t>
      </w:r>
      <w:proofErr w:type="spellStart"/>
      <w:r w:rsidR="008D1189" w:rsidRPr="00D56D78">
        <w:rPr>
          <w:rFonts w:ascii="Arial" w:hAnsi="Arial" w:cs="Arial"/>
          <w:b/>
          <w:bCs/>
          <w:color w:val="262626" w:themeColor="text1" w:themeTint="D9"/>
          <w:u w:val="single"/>
          <w:lang w:val="el-CY"/>
        </w:rPr>
        <w:t>ιχειρημ</w:t>
      </w:r>
      <w:proofErr w:type="spellEnd"/>
      <w:r w:rsidR="008D1189" w:rsidRPr="00D56D78">
        <w:rPr>
          <w:rFonts w:ascii="Arial" w:hAnsi="Arial" w:cs="Arial"/>
          <w:b/>
          <w:bCs/>
          <w:color w:val="262626" w:themeColor="text1" w:themeTint="D9"/>
          <w:u w:val="single"/>
          <w:lang w:val="el-CY"/>
        </w:rPr>
        <w:t xml:space="preserve">ατικών </w:t>
      </w:r>
      <w:r w:rsidR="00820629" w:rsidRPr="00D56D78">
        <w:rPr>
          <w:rFonts w:ascii="Arial" w:hAnsi="Arial" w:cs="Arial"/>
          <w:b/>
          <w:bCs/>
          <w:color w:val="262626" w:themeColor="text1" w:themeTint="D9"/>
          <w:u w:val="single"/>
        </w:rPr>
        <w:t xml:space="preserve">Πάρκων </w:t>
      </w:r>
      <w:r w:rsidR="008D1189" w:rsidRPr="00D56D78">
        <w:rPr>
          <w:rFonts w:ascii="Arial" w:hAnsi="Arial" w:cs="Arial"/>
          <w:b/>
          <w:bCs/>
          <w:color w:val="262626" w:themeColor="text1" w:themeTint="D9"/>
          <w:u w:val="single"/>
          <w:lang w:val="el-CY"/>
        </w:rPr>
        <w:t xml:space="preserve">και Εκλογική </w:t>
      </w:r>
      <w:proofErr w:type="spellStart"/>
      <w:r w:rsidR="008D1189" w:rsidRPr="00D56D78">
        <w:rPr>
          <w:rFonts w:ascii="Arial" w:hAnsi="Arial" w:cs="Arial"/>
          <w:b/>
          <w:bCs/>
          <w:color w:val="262626" w:themeColor="text1" w:themeTint="D9"/>
          <w:u w:val="single"/>
          <w:lang w:val="el-CY"/>
        </w:rPr>
        <w:t>Δι</w:t>
      </w:r>
      <w:proofErr w:type="spellEnd"/>
      <w:r w:rsidR="008D1189" w:rsidRPr="00D56D78">
        <w:rPr>
          <w:rFonts w:ascii="Arial" w:hAnsi="Arial" w:cs="Arial"/>
          <w:b/>
          <w:bCs/>
          <w:color w:val="262626" w:themeColor="text1" w:themeTint="D9"/>
          <w:u w:val="single"/>
          <w:lang w:val="el-CY"/>
        </w:rPr>
        <w:t>αδικασία</w:t>
      </w:r>
    </w:p>
    <w:p w14:paraId="207227C2" w14:textId="4AF2103E" w:rsidR="002716EC" w:rsidRPr="001A0FD6" w:rsidRDefault="002716EC"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shd w:val="clear" w:color="auto" w:fill="FFFFFF"/>
          <w:lang w:val="en-US"/>
        </w:rPr>
        <w:t>O</w:t>
      </w:r>
      <w:r w:rsidRPr="001A0FD6">
        <w:rPr>
          <w:rFonts w:ascii="Arial" w:hAnsi="Arial" w:cs="Arial"/>
          <w:color w:val="262626" w:themeColor="text1" w:themeTint="D9"/>
          <w:sz w:val="24"/>
          <w:szCs w:val="24"/>
          <w:shd w:val="clear" w:color="auto" w:fill="FFFFFF"/>
        </w:rPr>
        <w:t xml:space="preserve"> Πανελλήνιος Σύνδεσμος Επιχειρήσεων Βιομηχανικών Περιοχών,</w:t>
      </w:r>
      <w:r w:rsidR="00483F19" w:rsidRPr="001A0FD6">
        <w:rPr>
          <w:rFonts w:ascii="Arial" w:hAnsi="Arial" w:cs="Arial"/>
          <w:color w:val="262626" w:themeColor="text1" w:themeTint="D9"/>
          <w:sz w:val="24"/>
          <w:szCs w:val="24"/>
        </w:rPr>
        <w:t xml:space="preserve"> </w:t>
      </w:r>
      <w:r w:rsidR="00672D32" w:rsidRPr="001A0FD6">
        <w:rPr>
          <w:rFonts w:ascii="Arial" w:hAnsi="Arial" w:cs="Arial"/>
          <w:color w:val="262626" w:themeColor="text1" w:themeTint="D9"/>
          <w:sz w:val="24"/>
          <w:szCs w:val="24"/>
        </w:rPr>
        <w:t xml:space="preserve">ο οποίος </w:t>
      </w:r>
      <w:r w:rsidR="00483F19" w:rsidRPr="001A0FD6">
        <w:rPr>
          <w:rFonts w:ascii="Arial" w:hAnsi="Arial" w:cs="Arial"/>
          <w:color w:val="262626" w:themeColor="text1" w:themeTint="D9"/>
          <w:sz w:val="24"/>
          <w:szCs w:val="24"/>
        </w:rPr>
        <w:t>εκπροσωπ</w:t>
      </w:r>
      <w:r w:rsidR="00672D32" w:rsidRPr="001A0FD6">
        <w:rPr>
          <w:rFonts w:ascii="Arial" w:hAnsi="Arial" w:cs="Arial"/>
          <w:color w:val="262626" w:themeColor="text1" w:themeTint="D9"/>
          <w:sz w:val="24"/>
          <w:szCs w:val="24"/>
        </w:rPr>
        <w:t>εί</w:t>
      </w:r>
      <w:r w:rsidR="00483F19" w:rsidRPr="001A0FD6">
        <w:rPr>
          <w:rFonts w:ascii="Arial" w:hAnsi="Arial" w:cs="Arial"/>
          <w:color w:val="262626" w:themeColor="text1" w:themeTint="D9"/>
          <w:sz w:val="24"/>
          <w:szCs w:val="24"/>
        </w:rPr>
        <w:t xml:space="preserve"> </w:t>
      </w:r>
      <w:r w:rsidR="00672D32" w:rsidRPr="001A0FD6">
        <w:rPr>
          <w:rFonts w:ascii="Arial" w:hAnsi="Arial" w:cs="Arial"/>
          <w:color w:val="262626" w:themeColor="text1" w:themeTint="D9"/>
          <w:sz w:val="24"/>
          <w:szCs w:val="24"/>
        </w:rPr>
        <w:t xml:space="preserve">περίπου </w:t>
      </w:r>
      <w:r w:rsidRPr="001A0FD6">
        <w:rPr>
          <w:rFonts w:ascii="Arial" w:hAnsi="Arial" w:cs="Arial"/>
          <w:color w:val="262626" w:themeColor="text1" w:themeTint="D9"/>
          <w:sz w:val="24"/>
          <w:szCs w:val="24"/>
        </w:rPr>
        <w:t>2000</w:t>
      </w:r>
      <w:r w:rsidR="00672D32" w:rsidRPr="001A0FD6">
        <w:rPr>
          <w:rFonts w:ascii="Arial" w:hAnsi="Arial" w:cs="Arial"/>
          <w:color w:val="262626" w:themeColor="text1" w:themeTint="D9"/>
          <w:sz w:val="24"/>
          <w:szCs w:val="24"/>
        </w:rPr>
        <w:t xml:space="preserve"> </w:t>
      </w:r>
      <w:r w:rsidR="00483F19" w:rsidRPr="001A0FD6">
        <w:rPr>
          <w:rFonts w:ascii="Arial" w:hAnsi="Arial" w:cs="Arial"/>
          <w:color w:val="262626" w:themeColor="text1" w:themeTint="D9"/>
          <w:sz w:val="24"/>
          <w:szCs w:val="24"/>
        </w:rPr>
        <w:t>επιχειρήσεις</w:t>
      </w:r>
      <w:r w:rsidRPr="001A0FD6">
        <w:rPr>
          <w:rFonts w:ascii="Arial" w:hAnsi="Arial" w:cs="Arial"/>
          <w:color w:val="262626" w:themeColor="text1" w:themeTint="D9"/>
          <w:sz w:val="24"/>
          <w:szCs w:val="24"/>
        </w:rPr>
        <w:t xml:space="preserve"> </w:t>
      </w:r>
      <w:r w:rsidR="00483F19" w:rsidRPr="001A0FD6">
        <w:rPr>
          <w:rFonts w:ascii="Arial" w:hAnsi="Arial" w:cs="Arial"/>
          <w:color w:val="262626" w:themeColor="text1" w:themeTint="D9"/>
          <w:sz w:val="24"/>
          <w:szCs w:val="24"/>
        </w:rPr>
        <w:t>εγκατεστημέν</w:t>
      </w:r>
      <w:r w:rsidRPr="001A0FD6">
        <w:rPr>
          <w:rFonts w:ascii="Arial" w:hAnsi="Arial" w:cs="Arial"/>
          <w:color w:val="262626" w:themeColor="text1" w:themeTint="D9"/>
          <w:sz w:val="24"/>
          <w:szCs w:val="24"/>
        </w:rPr>
        <w:t>ες</w:t>
      </w:r>
      <w:r w:rsidR="00483F19" w:rsidRPr="001A0FD6">
        <w:rPr>
          <w:rFonts w:ascii="Arial" w:hAnsi="Arial" w:cs="Arial"/>
          <w:color w:val="262626" w:themeColor="text1" w:themeTint="D9"/>
          <w:sz w:val="24"/>
          <w:szCs w:val="24"/>
        </w:rPr>
        <w:t xml:space="preserve"> </w:t>
      </w:r>
      <w:r w:rsidRPr="001A0FD6">
        <w:rPr>
          <w:rFonts w:ascii="Arial" w:hAnsi="Arial" w:cs="Arial"/>
          <w:color w:val="262626" w:themeColor="text1" w:themeTint="D9"/>
          <w:sz w:val="24"/>
          <w:szCs w:val="24"/>
        </w:rPr>
        <w:t xml:space="preserve">σε Βιομηχανικές Περιοχές, </w:t>
      </w:r>
      <w:r w:rsidR="00672D32" w:rsidRPr="001A0FD6">
        <w:rPr>
          <w:rFonts w:ascii="Arial" w:hAnsi="Arial" w:cs="Arial"/>
          <w:color w:val="262626" w:themeColor="text1" w:themeTint="D9"/>
          <w:sz w:val="24"/>
          <w:szCs w:val="24"/>
        </w:rPr>
        <w:t xml:space="preserve">σχολιάζοντας </w:t>
      </w:r>
      <w:r w:rsidRPr="001A0FD6">
        <w:rPr>
          <w:rFonts w:ascii="Arial" w:hAnsi="Arial" w:cs="Arial"/>
          <w:color w:val="262626" w:themeColor="text1" w:themeTint="D9"/>
          <w:sz w:val="24"/>
          <w:szCs w:val="24"/>
        </w:rPr>
        <w:t>προχθεσινή ανακοίνωση της ΕΤΒΑ ΒΙΠΕ, σύμφωνα με την οποία τέθηκαν σε ισχύ οι νέοι Κανονισμοί Λειτουργίας των Επιχειρηματικών Πάρκων, επισημαίνει τα εξής:</w:t>
      </w:r>
    </w:p>
    <w:p w14:paraId="566BFB5E" w14:textId="37D5770C" w:rsidR="00653AAC" w:rsidRPr="001A0FD6" w:rsidRDefault="00820629" w:rsidP="001A0FD6">
      <w:pPr>
        <w:pStyle w:val="NormalWeb"/>
        <w:shd w:val="clear" w:color="auto" w:fill="FFFFFF"/>
        <w:spacing w:after="300"/>
        <w:jc w:val="both"/>
        <w:textAlignment w:val="baseline"/>
        <w:rPr>
          <w:rFonts w:ascii="Arial" w:hAnsi="Arial" w:cs="Arial"/>
          <w:color w:val="262626" w:themeColor="text1" w:themeTint="D9"/>
        </w:rPr>
      </w:pPr>
      <w:r w:rsidRPr="001A0FD6">
        <w:rPr>
          <w:rFonts w:ascii="Arial" w:hAnsi="Arial" w:cs="Arial"/>
          <w:b/>
          <w:color w:val="262626" w:themeColor="text1" w:themeTint="D9"/>
        </w:rPr>
        <w:t>Πρώτον</w:t>
      </w:r>
      <w:r w:rsidR="0042140B" w:rsidRPr="001A0FD6">
        <w:rPr>
          <w:rFonts w:ascii="Arial" w:hAnsi="Arial" w:cs="Arial"/>
          <w:color w:val="262626" w:themeColor="text1" w:themeTint="D9"/>
        </w:rPr>
        <w:t xml:space="preserve">: </w:t>
      </w:r>
      <w:r w:rsidR="00672D32" w:rsidRPr="001A0FD6">
        <w:rPr>
          <w:rFonts w:ascii="Arial" w:hAnsi="Arial" w:cs="Arial"/>
          <w:color w:val="262626" w:themeColor="text1" w:themeTint="D9"/>
        </w:rPr>
        <w:t>Οι Κανόνες αυτοί</w:t>
      </w:r>
      <w:r w:rsidR="0047004C" w:rsidRPr="001A0FD6">
        <w:rPr>
          <w:rFonts w:ascii="Arial" w:hAnsi="Arial" w:cs="Arial"/>
          <w:color w:val="262626" w:themeColor="text1" w:themeTint="D9"/>
          <w:lang w:val="el-CY"/>
        </w:rPr>
        <w:t>,</w:t>
      </w:r>
      <w:r w:rsidR="00672D32" w:rsidRPr="001A0FD6">
        <w:rPr>
          <w:rFonts w:ascii="Arial" w:hAnsi="Arial" w:cs="Arial"/>
          <w:color w:val="262626" w:themeColor="text1" w:themeTint="D9"/>
        </w:rPr>
        <w:t xml:space="preserve"> π</w:t>
      </w:r>
      <w:r w:rsidR="0042140B" w:rsidRPr="001A0FD6">
        <w:rPr>
          <w:rFonts w:ascii="Arial" w:hAnsi="Arial" w:cs="Arial"/>
          <w:color w:val="262626" w:themeColor="text1" w:themeTint="D9"/>
        </w:rPr>
        <w:t>ροήλθαν</w:t>
      </w:r>
      <w:r w:rsidR="00D6043A" w:rsidRPr="001A0FD6">
        <w:rPr>
          <w:rFonts w:ascii="Arial" w:hAnsi="Arial" w:cs="Arial"/>
          <w:color w:val="262626" w:themeColor="text1" w:themeTint="D9"/>
        </w:rPr>
        <w:t xml:space="preserve"> </w:t>
      </w:r>
      <w:r w:rsidR="0042140B" w:rsidRPr="001A0FD6">
        <w:rPr>
          <w:rFonts w:ascii="Arial" w:hAnsi="Arial" w:cs="Arial"/>
          <w:color w:val="262626" w:themeColor="text1" w:themeTint="D9"/>
        </w:rPr>
        <w:t>από μια πλήρως αμφισβητούμενη εκλογική διαδικασία</w:t>
      </w:r>
      <w:r w:rsidR="00D6043A" w:rsidRPr="001A0FD6">
        <w:rPr>
          <w:rFonts w:ascii="Arial" w:hAnsi="Arial" w:cs="Arial"/>
          <w:color w:val="262626" w:themeColor="text1" w:themeTint="D9"/>
        </w:rPr>
        <w:t>,</w:t>
      </w:r>
      <w:r w:rsidR="0042140B" w:rsidRPr="001A0FD6">
        <w:rPr>
          <w:rFonts w:ascii="Arial" w:hAnsi="Arial" w:cs="Arial"/>
          <w:color w:val="262626" w:themeColor="text1" w:themeTint="D9"/>
        </w:rPr>
        <w:t xml:space="preserve"> που δεν νοείται σε μια ευνομούμενη δημοκρατική κοινωνία. </w:t>
      </w:r>
      <w:r w:rsidR="003213E0" w:rsidRPr="001A0FD6">
        <w:rPr>
          <w:rFonts w:ascii="Arial" w:hAnsi="Arial" w:cs="Arial"/>
          <w:color w:val="262626" w:themeColor="text1" w:themeTint="D9"/>
        </w:rPr>
        <w:t xml:space="preserve">Η διαδικασία </w:t>
      </w:r>
      <w:r w:rsidR="0042140B" w:rsidRPr="001A0FD6">
        <w:rPr>
          <w:rFonts w:ascii="Arial" w:hAnsi="Arial" w:cs="Arial"/>
          <w:color w:val="262626" w:themeColor="text1" w:themeTint="D9"/>
        </w:rPr>
        <w:t xml:space="preserve">«ψηφοφορίας» την οποία επικαλείται η ΕΤΒΑ, είναι </w:t>
      </w:r>
      <w:r w:rsidR="007A2965" w:rsidRPr="001A0FD6">
        <w:rPr>
          <w:rFonts w:ascii="Arial" w:hAnsi="Arial" w:cs="Arial"/>
          <w:color w:val="262626" w:themeColor="text1" w:themeTint="D9"/>
        </w:rPr>
        <w:t>ειδικά</w:t>
      </w:r>
      <w:r w:rsidR="0042140B" w:rsidRPr="001A0FD6">
        <w:rPr>
          <w:rFonts w:ascii="Arial" w:hAnsi="Arial" w:cs="Arial"/>
          <w:color w:val="262626" w:themeColor="text1" w:themeTint="D9"/>
        </w:rPr>
        <w:t xml:space="preserve"> σχεδιασμένη, ώστε να ψηφίζει σχεδόν μόνον </w:t>
      </w:r>
      <w:r w:rsidR="00672D32" w:rsidRPr="001A0FD6">
        <w:rPr>
          <w:rFonts w:ascii="Arial" w:hAnsi="Arial" w:cs="Arial"/>
          <w:color w:val="262626" w:themeColor="text1" w:themeTint="D9"/>
        </w:rPr>
        <w:t>ίδια</w:t>
      </w:r>
      <w:r w:rsidR="0042140B" w:rsidRPr="001A0FD6">
        <w:rPr>
          <w:rFonts w:ascii="Arial" w:hAnsi="Arial" w:cs="Arial"/>
          <w:color w:val="262626" w:themeColor="text1" w:themeTint="D9"/>
        </w:rPr>
        <w:t xml:space="preserve"> και να αποκλείεται η συντριπτική πλειοψηφία των επιχειρήσεων. </w:t>
      </w:r>
    </w:p>
    <w:p w14:paraId="07972057" w14:textId="77777777" w:rsidR="008F3DD7" w:rsidRPr="001A0FD6" w:rsidRDefault="00672D32" w:rsidP="001A0FD6">
      <w:pPr>
        <w:spacing w:after="0" w:line="240" w:lineRule="auto"/>
        <w:rPr>
          <w:rFonts w:ascii="Arial" w:eastAsia="Book Antiqua" w:hAnsi="Arial" w:cs="Arial"/>
          <w:color w:val="262626" w:themeColor="text1" w:themeTint="D9"/>
          <w:sz w:val="24"/>
          <w:szCs w:val="24"/>
        </w:rPr>
      </w:pPr>
      <w:r w:rsidRPr="001A0FD6">
        <w:rPr>
          <w:rFonts w:ascii="Arial" w:hAnsi="Arial" w:cs="Arial"/>
          <w:color w:val="262626" w:themeColor="text1" w:themeTint="D9"/>
          <w:sz w:val="24"/>
          <w:szCs w:val="24"/>
        </w:rPr>
        <w:t>Η εκλο</w:t>
      </w:r>
      <w:r w:rsidR="00E53DC1" w:rsidRPr="001A0FD6">
        <w:rPr>
          <w:rFonts w:ascii="Arial" w:hAnsi="Arial" w:cs="Arial"/>
          <w:color w:val="262626" w:themeColor="text1" w:themeTint="D9"/>
          <w:sz w:val="24"/>
          <w:szCs w:val="24"/>
        </w:rPr>
        <w:t>γ</w:t>
      </w:r>
      <w:r w:rsidRPr="001A0FD6">
        <w:rPr>
          <w:rFonts w:ascii="Arial" w:hAnsi="Arial" w:cs="Arial"/>
          <w:color w:val="262626" w:themeColor="text1" w:themeTint="D9"/>
          <w:sz w:val="24"/>
          <w:szCs w:val="24"/>
        </w:rPr>
        <w:t>ική διαδικασία, π</w:t>
      </w:r>
      <w:r w:rsidR="007A2965" w:rsidRPr="001A0FD6">
        <w:rPr>
          <w:rFonts w:ascii="Arial" w:hAnsi="Arial" w:cs="Arial"/>
          <w:color w:val="262626" w:themeColor="text1" w:themeTint="D9"/>
          <w:sz w:val="24"/>
          <w:szCs w:val="24"/>
        </w:rPr>
        <w:t>ραγματοπο</w:t>
      </w:r>
      <w:r w:rsidR="003213E0" w:rsidRPr="001A0FD6">
        <w:rPr>
          <w:rFonts w:ascii="Arial" w:hAnsi="Arial" w:cs="Arial"/>
          <w:color w:val="262626" w:themeColor="text1" w:themeTint="D9"/>
          <w:sz w:val="24"/>
          <w:szCs w:val="24"/>
        </w:rPr>
        <w:t xml:space="preserve">ιήθηκε ηλεκτρονικά, </w:t>
      </w:r>
      <w:r w:rsidR="00D6043A" w:rsidRPr="001A0FD6">
        <w:rPr>
          <w:rFonts w:ascii="Arial" w:hAnsi="Arial" w:cs="Arial"/>
          <w:b/>
          <w:color w:val="262626" w:themeColor="text1" w:themeTint="D9"/>
          <w:sz w:val="24"/>
          <w:szCs w:val="24"/>
        </w:rPr>
        <w:t>χωρίς εκλογικό κατάλογο</w:t>
      </w:r>
      <w:r w:rsidR="00D6043A" w:rsidRPr="001A0FD6">
        <w:rPr>
          <w:rFonts w:ascii="Arial" w:hAnsi="Arial" w:cs="Arial"/>
          <w:color w:val="262626" w:themeColor="text1" w:themeTint="D9"/>
          <w:sz w:val="24"/>
          <w:szCs w:val="24"/>
        </w:rPr>
        <w:t xml:space="preserve"> </w:t>
      </w:r>
      <w:r w:rsidR="008F3DD7" w:rsidRPr="001A0FD6">
        <w:rPr>
          <w:rFonts w:ascii="Arial" w:hAnsi="Arial" w:cs="Arial"/>
          <w:color w:val="262626" w:themeColor="text1" w:themeTint="D9"/>
          <w:sz w:val="24"/>
          <w:szCs w:val="24"/>
        </w:rPr>
        <w:t xml:space="preserve">και </w:t>
      </w:r>
      <w:r w:rsidR="00D6043A" w:rsidRPr="001A0FD6">
        <w:rPr>
          <w:rFonts w:ascii="Arial" w:eastAsia="Verdana" w:hAnsi="Arial" w:cs="Arial"/>
          <w:color w:val="262626" w:themeColor="text1" w:themeTint="D9"/>
          <w:sz w:val="24"/>
          <w:szCs w:val="24"/>
        </w:rPr>
        <w:t xml:space="preserve">χωρίς να </w:t>
      </w:r>
      <w:r w:rsidR="00D6043A" w:rsidRPr="001A0FD6">
        <w:rPr>
          <w:rFonts w:ascii="Arial" w:eastAsia="Book Antiqua" w:hAnsi="Arial" w:cs="Arial"/>
          <w:color w:val="262626" w:themeColor="text1" w:themeTint="D9"/>
          <w:sz w:val="24"/>
          <w:szCs w:val="24"/>
        </w:rPr>
        <w:t>αποδεικνύεται η συμμετοχή του κά</w:t>
      </w:r>
      <w:r w:rsidR="006F3C1F" w:rsidRPr="001A0FD6">
        <w:rPr>
          <w:rFonts w:ascii="Arial" w:eastAsia="Book Antiqua" w:hAnsi="Arial" w:cs="Arial"/>
          <w:color w:val="262626" w:themeColor="text1" w:themeTint="D9"/>
          <w:sz w:val="24"/>
          <w:szCs w:val="24"/>
        </w:rPr>
        <w:t xml:space="preserve">θε συμμετέχοντος και </w:t>
      </w:r>
      <w:proofErr w:type="spellStart"/>
      <w:r w:rsidR="006F3C1F" w:rsidRPr="001A0FD6">
        <w:rPr>
          <w:rFonts w:ascii="Arial" w:eastAsia="Book Antiqua" w:hAnsi="Arial" w:cs="Arial"/>
          <w:color w:val="262626" w:themeColor="text1" w:themeTint="D9"/>
          <w:sz w:val="24"/>
          <w:szCs w:val="24"/>
        </w:rPr>
        <w:t>ψηφίζοντος</w:t>
      </w:r>
      <w:proofErr w:type="spellEnd"/>
      <w:r w:rsidR="006F3C1F" w:rsidRPr="001A0FD6">
        <w:rPr>
          <w:rFonts w:ascii="Arial" w:eastAsia="Book Antiqua" w:hAnsi="Arial" w:cs="Arial"/>
          <w:color w:val="262626" w:themeColor="text1" w:themeTint="D9"/>
          <w:sz w:val="24"/>
          <w:szCs w:val="24"/>
        </w:rPr>
        <w:t>.</w:t>
      </w:r>
    </w:p>
    <w:p w14:paraId="4BC05F41" w14:textId="77777777" w:rsidR="006F3C1F" w:rsidRPr="001A0FD6" w:rsidRDefault="006F3C1F" w:rsidP="001A0FD6">
      <w:pPr>
        <w:spacing w:after="0" w:line="240" w:lineRule="auto"/>
        <w:rPr>
          <w:rFonts w:ascii="Arial" w:hAnsi="Arial" w:cs="Arial"/>
          <w:color w:val="262626" w:themeColor="text1" w:themeTint="D9"/>
          <w:sz w:val="24"/>
          <w:szCs w:val="24"/>
        </w:rPr>
      </w:pPr>
    </w:p>
    <w:p w14:paraId="2E131C8D" w14:textId="77777777" w:rsidR="009E1064" w:rsidRPr="001A0FD6" w:rsidRDefault="008E0BCB"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Το αδιάβλητο της διαδικασίας στην Πλατφόρμα ψηφοφορίας και τους ανεξάρτητους Ορκωτούς Ελεγκτές που όρισε η ίδια, μπορούσε να ελέγξει μόνο η ίδια</w:t>
      </w:r>
      <w:r w:rsidRPr="001A0FD6">
        <w:rPr>
          <w:rFonts w:ascii="Arial" w:hAnsi="Arial" w:cs="Arial"/>
          <w:b/>
          <w:color w:val="262626" w:themeColor="text1" w:themeTint="D9"/>
          <w:sz w:val="24"/>
          <w:szCs w:val="24"/>
        </w:rPr>
        <w:t>, χωρίς</w:t>
      </w:r>
      <w:r w:rsidRPr="001A0FD6">
        <w:rPr>
          <w:rFonts w:ascii="Arial" w:hAnsi="Arial" w:cs="Arial"/>
          <w:color w:val="262626" w:themeColor="text1" w:themeTint="D9"/>
          <w:sz w:val="24"/>
          <w:szCs w:val="24"/>
        </w:rPr>
        <w:t xml:space="preserve"> οι εγκατεστημένες επιχειρήσεις να έχουν το όποιο </w:t>
      </w:r>
      <w:r w:rsidRPr="001A0FD6">
        <w:rPr>
          <w:rFonts w:ascii="Arial" w:hAnsi="Arial" w:cs="Arial"/>
          <w:b/>
          <w:color w:val="262626" w:themeColor="text1" w:themeTint="D9"/>
          <w:sz w:val="24"/>
          <w:szCs w:val="24"/>
        </w:rPr>
        <w:t>δικαίωμα ελέγχου της ορθότητας</w:t>
      </w:r>
      <w:r w:rsidRPr="001A0FD6">
        <w:rPr>
          <w:rFonts w:ascii="Arial" w:hAnsi="Arial" w:cs="Arial"/>
          <w:color w:val="262626" w:themeColor="text1" w:themeTint="D9"/>
          <w:sz w:val="24"/>
          <w:szCs w:val="24"/>
        </w:rPr>
        <w:t xml:space="preserve"> της διαδικασίας με τη συμμετοχή εκπροσώπων τους σε εφορευτική επιτροπή ή με τον ορισμό Ορκωτών Ελεγκτών και εκ μέρους τους και </w:t>
      </w:r>
      <w:r w:rsidR="008F3DD7" w:rsidRPr="001A0FD6">
        <w:rPr>
          <w:rFonts w:ascii="Arial" w:hAnsi="Arial" w:cs="Arial"/>
          <w:color w:val="262626" w:themeColor="text1" w:themeTint="D9"/>
          <w:sz w:val="24"/>
          <w:szCs w:val="24"/>
        </w:rPr>
        <w:t>επιπλέον</w:t>
      </w:r>
      <w:r w:rsidR="00C3096D" w:rsidRPr="001A0FD6">
        <w:rPr>
          <w:rFonts w:ascii="Arial" w:hAnsi="Arial" w:cs="Arial"/>
          <w:color w:val="262626" w:themeColor="text1" w:themeTint="D9"/>
          <w:sz w:val="24"/>
          <w:szCs w:val="24"/>
        </w:rPr>
        <w:t>,</w:t>
      </w:r>
      <w:r w:rsidR="008F3DD7" w:rsidRPr="001A0FD6">
        <w:rPr>
          <w:rFonts w:ascii="Arial" w:hAnsi="Arial" w:cs="Arial"/>
          <w:color w:val="262626" w:themeColor="text1" w:themeTint="D9"/>
          <w:sz w:val="24"/>
          <w:szCs w:val="24"/>
        </w:rPr>
        <w:t xml:space="preserve"> </w:t>
      </w:r>
      <w:r w:rsidRPr="001A0FD6">
        <w:rPr>
          <w:rFonts w:ascii="Arial" w:hAnsi="Arial" w:cs="Arial"/>
          <w:color w:val="262626" w:themeColor="text1" w:themeTint="D9"/>
          <w:sz w:val="24"/>
          <w:szCs w:val="24"/>
        </w:rPr>
        <w:t>χωρίς να γνωρίζουν καν τις πιστοποιήσεις και προδιαγραφές της πλατφόρμας ψηφοφορίας.</w:t>
      </w:r>
    </w:p>
    <w:p w14:paraId="2E3B2231" w14:textId="07598326" w:rsidR="009E1064" w:rsidRPr="001A0FD6" w:rsidRDefault="008F3DD7" w:rsidP="001A0FD6">
      <w:pPr>
        <w:pStyle w:val="NormalWeb"/>
        <w:shd w:val="clear" w:color="auto" w:fill="FFFFFF"/>
        <w:spacing w:after="300"/>
        <w:jc w:val="both"/>
        <w:textAlignment w:val="baseline"/>
        <w:rPr>
          <w:rFonts w:ascii="Arial" w:hAnsi="Arial" w:cs="Arial"/>
          <w:color w:val="262626" w:themeColor="text1" w:themeTint="D9"/>
          <w:lang w:val="el-CY"/>
        </w:rPr>
      </w:pPr>
      <w:r w:rsidRPr="001A0FD6">
        <w:rPr>
          <w:rFonts w:ascii="Arial" w:hAnsi="Arial" w:cs="Arial"/>
          <w:color w:val="262626" w:themeColor="text1" w:themeTint="D9"/>
        </w:rPr>
        <w:t>Το</w:t>
      </w:r>
      <w:r w:rsidR="0042140B" w:rsidRPr="001A0FD6">
        <w:rPr>
          <w:rFonts w:ascii="Arial" w:hAnsi="Arial" w:cs="Arial"/>
          <w:color w:val="262626" w:themeColor="text1" w:themeTint="D9"/>
        </w:rPr>
        <w:t xml:space="preserve"> γεγονός ότι όλοι οι ιδιοκτήτες γης είχαν τη δυνατότητα να υποβάλουν σχόλια στη</w:t>
      </w:r>
      <w:r w:rsidR="009E1064" w:rsidRPr="001A0FD6">
        <w:rPr>
          <w:rFonts w:ascii="Arial" w:hAnsi="Arial" w:cs="Arial"/>
          <w:color w:val="262626" w:themeColor="text1" w:themeTint="D9"/>
        </w:rPr>
        <w:t xml:space="preserve"> </w:t>
      </w:r>
      <w:r w:rsidR="0042140B" w:rsidRPr="001A0FD6">
        <w:rPr>
          <w:rFonts w:ascii="Arial" w:hAnsi="Arial" w:cs="Arial"/>
          <w:color w:val="262626" w:themeColor="text1" w:themeTint="D9"/>
        </w:rPr>
        <w:t>διαβούλευση, το οποίο γίνεται σημαία στη σχετική ανακοίνωση</w:t>
      </w:r>
      <w:r w:rsidR="007A2965" w:rsidRPr="001A0FD6">
        <w:rPr>
          <w:rFonts w:ascii="Arial" w:hAnsi="Arial" w:cs="Arial"/>
          <w:color w:val="262626" w:themeColor="text1" w:themeTint="D9"/>
        </w:rPr>
        <w:t>,</w:t>
      </w:r>
      <w:r w:rsidR="00C3096D" w:rsidRPr="001A0FD6">
        <w:rPr>
          <w:rFonts w:ascii="Arial" w:hAnsi="Arial" w:cs="Arial"/>
          <w:color w:val="262626" w:themeColor="text1" w:themeTint="D9"/>
        </w:rPr>
        <w:t xml:space="preserve"> </w:t>
      </w:r>
      <w:r w:rsidR="0042140B" w:rsidRPr="001A0FD6">
        <w:rPr>
          <w:rFonts w:ascii="Arial" w:hAnsi="Arial" w:cs="Arial"/>
          <w:color w:val="262626" w:themeColor="text1" w:themeTint="D9"/>
        </w:rPr>
        <w:t>δεν έχει κα</w:t>
      </w:r>
      <w:r w:rsidR="00C3096D" w:rsidRPr="001A0FD6">
        <w:rPr>
          <w:rFonts w:ascii="Arial" w:hAnsi="Arial" w:cs="Arial"/>
          <w:color w:val="262626" w:themeColor="text1" w:themeTint="D9"/>
        </w:rPr>
        <w:t xml:space="preserve">νένα ουσιαστικό </w:t>
      </w:r>
      <w:r w:rsidR="0042140B" w:rsidRPr="001A0FD6">
        <w:rPr>
          <w:rFonts w:ascii="Arial" w:hAnsi="Arial" w:cs="Arial"/>
          <w:color w:val="262626" w:themeColor="text1" w:themeTint="D9"/>
        </w:rPr>
        <w:t xml:space="preserve">νόημα και </w:t>
      </w:r>
      <w:r w:rsidRPr="001A0FD6">
        <w:rPr>
          <w:rFonts w:ascii="Arial" w:hAnsi="Arial" w:cs="Arial"/>
          <w:color w:val="262626" w:themeColor="text1" w:themeTint="D9"/>
        </w:rPr>
        <w:t>αποτέλεσμα, αφού α</w:t>
      </w:r>
      <w:r w:rsidR="0042140B" w:rsidRPr="001A0FD6">
        <w:rPr>
          <w:rFonts w:ascii="Arial" w:hAnsi="Arial" w:cs="Arial"/>
          <w:color w:val="262626" w:themeColor="text1" w:themeTint="D9"/>
        </w:rPr>
        <w:t xml:space="preserve">ντικειμενικά ήταν αδύνατον να συμμετάσχουν στην ψηφοφορία όλοι οι ιδιοκτήτες γης, </w:t>
      </w:r>
      <w:r w:rsidR="00086E4A" w:rsidRPr="001A0FD6">
        <w:rPr>
          <w:rFonts w:ascii="Arial" w:hAnsi="Arial" w:cs="Arial"/>
          <w:color w:val="262626" w:themeColor="text1" w:themeTint="D9"/>
        </w:rPr>
        <w:t>καθώς</w:t>
      </w:r>
      <w:r w:rsidR="0047004C" w:rsidRPr="001A0FD6">
        <w:rPr>
          <w:rFonts w:ascii="Arial" w:hAnsi="Arial" w:cs="Arial"/>
          <w:color w:val="262626" w:themeColor="text1" w:themeTint="D9"/>
          <w:lang w:val="el-CY"/>
        </w:rPr>
        <w:t>,</w:t>
      </w:r>
      <w:r w:rsidR="00086E4A" w:rsidRPr="001A0FD6">
        <w:rPr>
          <w:rFonts w:ascii="Arial" w:hAnsi="Arial" w:cs="Arial"/>
          <w:color w:val="262626" w:themeColor="text1" w:themeTint="D9"/>
        </w:rPr>
        <w:t xml:space="preserve"> </w:t>
      </w:r>
      <w:r w:rsidR="0042140B" w:rsidRPr="001A0FD6">
        <w:rPr>
          <w:rFonts w:ascii="Arial" w:hAnsi="Arial" w:cs="Arial"/>
          <w:color w:val="262626" w:themeColor="text1" w:themeTint="D9"/>
        </w:rPr>
        <w:t xml:space="preserve">όσοι είχαν </w:t>
      </w:r>
      <w:r w:rsidR="0042140B" w:rsidRPr="001A0FD6">
        <w:rPr>
          <w:rFonts w:ascii="Arial" w:hAnsi="Arial" w:cs="Arial"/>
          <w:b/>
          <w:color w:val="262626" w:themeColor="text1" w:themeTint="D9"/>
        </w:rPr>
        <w:t>οφειλές ύψους έστω και 21€ (!!!) αποκλείονταν αυτομάτως</w:t>
      </w:r>
      <w:r w:rsidR="0042140B" w:rsidRPr="001A0FD6">
        <w:rPr>
          <w:rFonts w:ascii="Arial" w:hAnsi="Arial" w:cs="Arial"/>
          <w:color w:val="262626" w:themeColor="text1" w:themeTint="D9"/>
        </w:rPr>
        <w:t xml:space="preserve"> από τη διαδικασία ψηφοφορίας</w:t>
      </w:r>
      <w:r w:rsidR="0047004C" w:rsidRPr="001A0FD6">
        <w:rPr>
          <w:rFonts w:ascii="Arial" w:hAnsi="Arial" w:cs="Arial"/>
          <w:color w:val="262626" w:themeColor="text1" w:themeTint="D9"/>
          <w:lang w:val="el-CY"/>
        </w:rPr>
        <w:t>.</w:t>
      </w:r>
    </w:p>
    <w:p w14:paraId="2D9B8AE4" w14:textId="443E095D" w:rsidR="003213E0" w:rsidRPr="001A0FD6" w:rsidRDefault="008F3DD7"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Ως αποτέλεσμα</w:t>
      </w:r>
      <w:r w:rsidR="00086E4A" w:rsidRPr="001A0FD6">
        <w:rPr>
          <w:rFonts w:ascii="Arial" w:hAnsi="Arial" w:cs="Arial"/>
          <w:color w:val="262626" w:themeColor="text1" w:themeTint="D9"/>
          <w:sz w:val="24"/>
          <w:szCs w:val="24"/>
        </w:rPr>
        <w:t>,</w:t>
      </w:r>
      <w:r w:rsidRPr="001A0FD6">
        <w:rPr>
          <w:rFonts w:ascii="Arial" w:hAnsi="Arial" w:cs="Arial"/>
          <w:color w:val="262626" w:themeColor="text1" w:themeTint="D9"/>
          <w:sz w:val="24"/>
          <w:szCs w:val="24"/>
        </w:rPr>
        <w:t xml:space="preserve"> με τη στρέβλωση των πιο πάνω διαδικασιών</w:t>
      </w:r>
      <w:r w:rsidR="0047004C" w:rsidRPr="001A0FD6">
        <w:rPr>
          <w:rFonts w:ascii="Arial" w:hAnsi="Arial" w:cs="Arial"/>
          <w:color w:val="262626" w:themeColor="text1" w:themeTint="D9"/>
          <w:sz w:val="24"/>
          <w:szCs w:val="24"/>
          <w:lang w:val="el-CY"/>
        </w:rPr>
        <w:t>,</w:t>
      </w:r>
      <w:r w:rsidRPr="001A0FD6">
        <w:rPr>
          <w:rFonts w:ascii="Arial" w:hAnsi="Arial" w:cs="Arial"/>
          <w:color w:val="262626" w:themeColor="text1" w:themeTint="D9"/>
          <w:sz w:val="24"/>
          <w:szCs w:val="24"/>
        </w:rPr>
        <w:t xml:space="preserve"> φέρεται ότι οι Κανονισμοί Λειτουργίας έχουν επικυρωθεί από την πλειοψηφία των ιδιοκτητών γης, αφού </w:t>
      </w:r>
      <w:r w:rsidR="00086E4A" w:rsidRPr="001A0FD6">
        <w:rPr>
          <w:rFonts w:ascii="Arial" w:hAnsi="Arial" w:cs="Arial"/>
          <w:color w:val="262626" w:themeColor="text1" w:themeTint="D9"/>
          <w:sz w:val="24"/>
          <w:szCs w:val="24"/>
        </w:rPr>
        <w:t xml:space="preserve">σύμφωνα με την ανακοίνωση </w:t>
      </w:r>
      <w:r w:rsidRPr="001A0FD6">
        <w:rPr>
          <w:rFonts w:ascii="Arial" w:hAnsi="Arial" w:cs="Arial"/>
          <w:color w:val="262626" w:themeColor="text1" w:themeTint="D9"/>
          <w:sz w:val="24"/>
          <w:szCs w:val="24"/>
        </w:rPr>
        <w:t>μόλις το 6,3% των ιδιοκτητών δεν συμφώνησε με τις προτεινόμενες τροποποιήσεις στον Κανονισμό Λειτουργία</w:t>
      </w:r>
      <w:r w:rsidR="00086E4A" w:rsidRPr="001A0FD6">
        <w:rPr>
          <w:rFonts w:ascii="Arial" w:hAnsi="Arial" w:cs="Arial"/>
          <w:color w:val="262626" w:themeColor="text1" w:themeTint="D9"/>
          <w:sz w:val="24"/>
          <w:szCs w:val="24"/>
        </w:rPr>
        <w:t>ς.</w:t>
      </w:r>
    </w:p>
    <w:p w14:paraId="432C258B" w14:textId="77777777" w:rsidR="003213E0" w:rsidRPr="001A0FD6" w:rsidRDefault="00086E4A"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Αυτό όμως</w:t>
      </w:r>
      <w:r w:rsidR="008F3DD7" w:rsidRPr="001A0FD6">
        <w:rPr>
          <w:rFonts w:ascii="Arial" w:hAnsi="Arial" w:cs="Arial"/>
          <w:color w:val="262626" w:themeColor="text1" w:themeTint="D9"/>
          <w:sz w:val="24"/>
          <w:szCs w:val="24"/>
        </w:rPr>
        <w:t xml:space="preserve"> δεν ισχύει στην πραγματικότητα.</w:t>
      </w:r>
    </w:p>
    <w:p w14:paraId="0FA921BC" w14:textId="77777777" w:rsidR="009E6113" w:rsidRPr="001A0FD6" w:rsidRDefault="009E6113"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ab/>
      </w:r>
      <w:r w:rsidRPr="001A0FD6">
        <w:rPr>
          <w:rFonts w:ascii="Arial" w:hAnsi="Arial" w:cs="Arial"/>
          <w:color w:val="262626" w:themeColor="text1" w:themeTint="D9"/>
          <w:sz w:val="24"/>
          <w:szCs w:val="24"/>
        </w:rPr>
        <w:tab/>
      </w:r>
      <w:r w:rsidRPr="001A0FD6">
        <w:rPr>
          <w:rFonts w:ascii="Arial" w:hAnsi="Arial" w:cs="Arial"/>
          <w:color w:val="262626" w:themeColor="text1" w:themeTint="D9"/>
          <w:sz w:val="24"/>
          <w:szCs w:val="24"/>
        </w:rPr>
        <w:tab/>
      </w:r>
    </w:p>
    <w:p w14:paraId="667FF3C6" w14:textId="77777777" w:rsidR="003213E0" w:rsidRPr="001A0FD6" w:rsidRDefault="009E6113" w:rsidP="001A0FD6">
      <w:pPr>
        <w:spacing w:after="0" w:line="240" w:lineRule="auto"/>
        <w:ind w:left="1440" w:firstLine="720"/>
        <w:rPr>
          <w:rFonts w:ascii="Arial" w:hAnsi="Arial" w:cs="Arial"/>
          <w:b/>
          <w:color w:val="262626" w:themeColor="text1" w:themeTint="D9"/>
          <w:sz w:val="24"/>
          <w:szCs w:val="24"/>
        </w:rPr>
      </w:pPr>
      <w:r w:rsidRPr="001A0FD6">
        <w:rPr>
          <w:rFonts w:ascii="Arial" w:hAnsi="Arial" w:cs="Arial"/>
          <w:b/>
          <w:color w:val="262626" w:themeColor="text1" w:themeTint="D9"/>
          <w:sz w:val="24"/>
          <w:szCs w:val="24"/>
        </w:rPr>
        <w:t xml:space="preserve">Τα στοιχεία που δεν ανακοινώθηκαν </w:t>
      </w:r>
    </w:p>
    <w:p w14:paraId="55B7E1E6" w14:textId="77777777" w:rsidR="009E6113" w:rsidRPr="001A0FD6" w:rsidRDefault="009E6113"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ab/>
      </w:r>
      <w:r w:rsidRPr="001A0FD6">
        <w:rPr>
          <w:rFonts w:ascii="Arial" w:hAnsi="Arial" w:cs="Arial"/>
          <w:color w:val="262626" w:themeColor="text1" w:themeTint="D9"/>
          <w:sz w:val="24"/>
          <w:szCs w:val="24"/>
        </w:rPr>
        <w:tab/>
      </w:r>
      <w:r w:rsidRPr="001A0FD6">
        <w:rPr>
          <w:rFonts w:ascii="Arial" w:hAnsi="Arial" w:cs="Arial"/>
          <w:color w:val="262626" w:themeColor="text1" w:themeTint="D9"/>
          <w:sz w:val="24"/>
          <w:szCs w:val="24"/>
        </w:rPr>
        <w:tab/>
      </w:r>
      <w:r w:rsidRPr="001A0FD6">
        <w:rPr>
          <w:rFonts w:ascii="Arial" w:hAnsi="Arial" w:cs="Arial"/>
          <w:color w:val="262626" w:themeColor="text1" w:themeTint="D9"/>
          <w:sz w:val="24"/>
          <w:szCs w:val="24"/>
        </w:rPr>
        <w:tab/>
      </w:r>
    </w:p>
    <w:p w14:paraId="0A620EC6" w14:textId="3F514AAC" w:rsidR="00820629" w:rsidRDefault="00820629" w:rsidP="001A0FD6">
      <w:pPr>
        <w:spacing w:after="0" w:line="240" w:lineRule="auto"/>
        <w:rPr>
          <w:rFonts w:ascii="Arial" w:hAnsi="Arial" w:cs="Arial"/>
          <w:color w:val="262626" w:themeColor="text1" w:themeTint="D9"/>
          <w:sz w:val="24"/>
          <w:szCs w:val="24"/>
          <w:lang w:val="el-CY"/>
        </w:rPr>
      </w:pPr>
      <w:r w:rsidRPr="001A0FD6">
        <w:rPr>
          <w:rFonts w:ascii="Arial" w:hAnsi="Arial" w:cs="Arial"/>
          <w:color w:val="262626" w:themeColor="text1" w:themeTint="D9"/>
          <w:sz w:val="24"/>
          <w:szCs w:val="24"/>
        </w:rPr>
        <w:t>Σύμφωνα με δήλωση της ΕΤΒΑ</w:t>
      </w:r>
      <w:r w:rsidR="003213E0" w:rsidRPr="001A0FD6">
        <w:rPr>
          <w:rFonts w:ascii="Arial" w:hAnsi="Arial" w:cs="Arial"/>
          <w:color w:val="262626" w:themeColor="text1" w:themeTint="D9"/>
          <w:sz w:val="24"/>
          <w:szCs w:val="24"/>
        </w:rPr>
        <w:t xml:space="preserve">, </w:t>
      </w:r>
      <w:r w:rsidRPr="001A0FD6">
        <w:rPr>
          <w:rFonts w:ascii="Arial" w:hAnsi="Arial" w:cs="Arial"/>
          <w:color w:val="262626" w:themeColor="text1" w:themeTint="D9"/>
          <w:sz w:val="24"/>
          <w:szCs w:val="24"/>
        </w:rPr>
        <w:t xml:space="preserve">στην εκλογική διαδικασία </w:t>
      </w:r>
      <w:r w:rsidR="00AF424F" w:rsidRPr="001A0FD6">
        <w:rPr>
          <w:rFonts w:ascii="Arial" w:hAnsi="Arial" w:cs="Arial"/>
          <w:color w:val="262626" w:themeColor="text1" w:themeTint="D9"/>
          <w:sz w:val="24"/>
          <w:szCs w:val="24"/>
        </w:rPr>
        <w:t xml:space="preserve">είχαν δυνατότητα συμμετοχής </w:t>
      </w:r>
      <w:r w:rsidRPr="001A0FD6">
        <w:rPr>
          <w:rFonts w:ascii="Arial" w:hAnsi="Arial" w:cs="Arial"/>
          <w:color w:val="262626" w:themeColor="text1" w:themeTint="D9"/>
          <w:sz w:val="24"/>
          <w:szCs w:val="24"/>
        </w:rPr>
        <w:t>2.114 επιχειρήσεις</w:t>
      </w:r>
      <w:r w:rsidR="00AF424F" w:rsidRPr="001A0FD6">
        <w:rPr>
          <w:rFonts w:ascii="Arial" w:hAnsi="Arial" w:cs="Arial"/>
          <w:color w:val="262626" w:themeColor="text1" w:themeTint="D9"/>
          <w:sz w:val="24"/>
          <w:szCs w:val="24"/>
        </w:rPr>
        <w:t>.</w:t>
      </w:r>
      <w:r w:rsidRPr="001A0FD6">
        <w:rPr>
          <w:rFonts w:ascii="Arial" w:hAnsi="Arial" w:cs="Arial"/>
          <w:color w:val="262626" w:themeColor="text1" w:themeTint="D9"/>
          <w:sz w:val="24"/>
          <w:szCs w:val="24"/>
        </w:rPr>
        <w:t xml:space="preserve"> </w:t>
      </w:r>
      <w:r w:rsidR="00AF424F" w:rsidRPr="001A0FD6">
        <w:rPr>
          <w:rFonts w:ascii="Arial" w:hAnsi="Arial" w:cs="Arial"/>
          <w:color w:val="262626" w:themeColor="text1" w:themeTint="D9"/>
          <w:sz w:val="24"/>
          <w:szCs w:val="24"/>
        </w:rPr>
        <w:t>Από αυτές</w:t>
      </w:r>
      <w:r w:rsidRPr="001A0FD6">
        <w:rPr>
          <w:rFonts w:ascii="Arial" w:hAnsi="Arial" w:cs="Arial"/>
          <w:color w:val="262626" w:themeColor="text1" w:themeTint="D9"/>
          <w:sz w:val="24"/>
          <w:szCs w:val="24"/>
        </w:rPr>
        <w:t>, μόλις οι 111 (!) ψήφισαν αρνητικά, δηλαδή κατά του προτεινόμενου Κανονισμού Λειτουργίας</w:t>
      </w:r>
      <w:r w:rsidR="00AF424F" w:rsidRPr="001A0FD6">
        <w:rPr>
          <w:rFonts w:ascii="Arial" w:hAnsi="Arial" w:cs="Arial"/>
          <w:color w:val="262626" w:themeColor="text1" w:themeTint="D9"/>
          <w:sz w:val="24"/>
          <w:szCs w:val="24"/>
        </w:rPr>
        <w:t xml:space="preserve">, σύμφωνα πάντα με την ίδια δήλωση. </w:t>
      </w:r>
    </w:p>
    <w:p w14:paraId="2114E155" w14:textId="77777777" w:rsidR="001A0FD6" w:rsidRPr="001A0FD6" w:rsidRDefault="001A0FD6" w:rsidP="001A0FD6">
      <w:pPr>
        <w:spacing w:after="0" w:line="240" w:lineRule="auto"/>
        <w:rPr>
          <w:rFonts w:ascii="Arial" w:hAnsi="Arial" w:cs="Arial"/>
          <w:color w:val="262626" w:themeColor="text1" w:themeTint="D9"/>
          <w:sz w:val="24"/>
          <w:szCs w:val="24"/>
          <w:lang w:val="el-CY"/>
        </w:rPr>
      </w:pPr>
    </w:p>
    <w:p w14:paraId="6EDD69B7" w14:textId="77777777" w:rsidR="00A56DFF" w:rsidRPr="001A0FD6" w:rsidRDefault="009E6113"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 xml:space="preserve">Περιμένουμε </w:t>
      </w:r>
      <w:r w:rsidR="00820629" w:rsidRPr="001A0FD6">
        <w:rPr>
          <w:rFonts w:ascii="Arial" w:hAnsi="Arial" w:cs="Arial"/>
          <w:color w:val="262626" w:themeColor="text1" w:themeTint="D9"/>
          <w:sz w:val="24"/>
          <w:szCs w:val="24"/>
        </w:rPr>
        <w:t xml:space="preserve">λοιπόν επίσης </w:t>
      </w:r>
      <w:r w:rsidR="00AF424F" w:rsidRPr="001A0FD6">
        <w:rPr>
          <w:rFonts w:ascii="Arial" w:hAnsi="Arial" w:cs="Arial"/>
          <w:color w:val="262626" w:themeColor="text1" w:themeTint="D9"/>
          <w:sz w:val="24"/>
          <w:szCs w:val="24"/>
        </w:rPr>
        <w:t>την ανακοίνωση των παρακάτω ουσιαστικών σημείων:</w:t>
      </w:r>
    </w:p>
    <w:p w14:paraId="3F2D7CA1" w14:textId="77777777" w:rsidR="009E6113" w:rsidRPr="001A0FD6" w:rsidRDefault="009E6113" w:rsidP="001A0FD6">
      <w:pPr>
        <w:spacing w:after="0" w:line="240" w:lineRule="auto"/>
        <w:rPr>
          <w:rFonts w:ascii="Arial" w:hAnsi="Arial" w:cs="Arial"/>
          <w:color w:val="262626" w:themeColor="text1" w:themeTint="D9"/>
          <w:sz w:val="24"/>
          <w:szCs w:val="24"/>
        </w:rPr>
      </w:pPr>
    </w:p>
    <w:p w14:paraId="4F12FCBC" w14:textId="77777777" w:rsidR="009E6113" w:rsidRPr="001A0FD6" w:rsidRDefault="009E6113" w:rsidP="001A0FD6">
      <w:pPr>
        <w:spacing w:after="0" w:line="240" w:lineRule="auto"/>
        <w:rPr>
          <w:rFonts w:ascii="Arial" w:hAnsi="Arial" w:cs="Arial"/>
          <w:color w:val="262626" w:themeColor="text1" w:themeTint="D9"/>
          <w:sz w:val="24"/>
          <w:szCs w:val="24"/>
        </w:rPr>
      </w:pPr>
    </w:p>
    <w:p w14:paraId="2676A6BE" w14:textId="77777777" w:rsidR="00AF424F" w:rsidRPr="001A0FD6" w:rsidRDefault="00AF424F" w:rsidP="001A0FD6">
      <w:pPr>
        <w:spacing w:after="0" w:line="240" w:lineRule="auto"/>
        <w:rPr>
          <w:rFonts w:ascii="Arial" w:hAnsi="Arial" w:cs="Arial"/>
          <w:color w:val="262626" w:themeColor="text1" w:themeTint="D9"/>
          <w:sz w:val="24"/>
          <w:szCs w:val="24"/>
        </w:rPr>
      </w:pPr>
    </w:p>
    <w:p w14:paraId="3F91E149" w14:textId="77777777" w:rsidR="00AF424F" w:rsidRPr="001A0FD6" w:rsidRDefault="00AF424F" w:rsidP="001A0FD6">
      <w:pPr>
        <w:spacing w:after="0" w:line="240" w:lineRule="auto"/>
        <w:rPr>
          <w:rFonts w:ascii="Arial" w:hAnsi="Arial" w:cs="Arial"/>
          <w:color w:val="262626" w:themeColor="text1" w:themeTint="D9"/>
          <w:sz w:val="24"/>
          <w:szCs w:val="24"/>
        </w:rPr>
      </w:pPr>
    </w:p>
    <w:p w14:paraId="5A7C960B" w14:textId="39764A59" w:rsidR="00A56DFF" w:rsidRPr="001A0FD6" w:rsidRDefault="003213E0" w:rsidP="001A0FD6">
      <w:pPr>
        <w:spacing w:after="0" w:line="240" w:lineRule="auto"/>
        <w:rPr>
          <w:rFonts w:ascii="Arial" w:hAnsi="Arial" w:cs="Arial"/>
          <w:color w:val="262626" w:themeColor="text1" w:themeTint="D9"/>
          <w:sz w:val="24"/>
          <w:szCs w:val="24"/>
          <w:lang w:val="el-CY"/>
        </w:rPr>
      </w:pPr>
      <w:r w:rsidRPr="001A0FD6">
        <w:rPr>
          <w:rFonts w:ascii="Arial" w:hAnsi="Arial" w:cs="Arial"/>
          <w:color w:val="262626" w:themeColor="text1" w:themeTint="D9"/>
          <w:sz w:val="24"/>
          <w:szCs w:val="24"/>
        </w:rPr>
        <w:t>α)</w:t>
      </w:r>
      <w:r w:rsidR="00A56DFF" w:rsidRPr="001A0FD6">
        <w:rPr>
          <w:rFonts w:ascii="Arial" w:hAnsi="Arial" w:cs="Arial"/>
          <w:color w:val="262626" w:themeColor="text1" w:themeTint="D9"/>
          <w:sz w:val="24"/>
          <w:szCs w:val="24"/>
        </w:rPr>
        <w:t xml:space="preserve"> Οι 2.114 επιχειρήσεις,</w:t>
      </w:r>
      <w:r w:rsidR="00AF424F" w:rsidRPr="001A0FD6">
        <w:rPr>
          <w:rFonts w:ascii="Arial" w:hAnsi="Arial" w:cs="Arial"/>
          <w:color w:val="262626" w:themeColor="text1" w:themeTint="D9"/>
          <w:sz w:val="24"/>
          <w:szCs w:val="24"/>
        </w:rPr>
        <w:t xml:space="preserve"> με δυνατότητα συμμετοχής στην ψηφοφορία,</w:t>
      </w:r>
      <w:r w:rsidR="00A56DFF" w:rsidRPr="001A0FD6">
        <w:rPr>
          <w:rFonts w:ascii="Arial" w:hAnsi="Arial" w:cs="Arial"/>
          <w:color w:val="262626" w:themeColor="text1" w:themeTint="D9"/>
          <w:sz w:val="24"/>
          <w:szCs w:val="24"/>
        </w:rPr>
        <w:t xml:space="preserve"> τι ποσοστό επί της συνολικής γης, αντιπροσωπεύουν ως ιδιοκτήτες</w:t>
      </w:r>
      <w:r w:rsidR="0047004C" w:rsidRPr="001A0FD6">
        <w:rPr>
          <w:rFonts w:ascii="Arial" w:hAnsi="Arial" w:cs="Arial"/>
          <w:color w:val="262626" w:themeColor="text1" w:themeTint="D9"/>
          <w:sz w:val="24"/>
          <w:szCs w:val="24"/>
          <w:lang w:val="el-CY"/>
        </w:rPr>
        <w:t>.</w:t>
      </w:r>
    </w:p>
    <w:p w14:paraId="78950CBE" w14:textId="77777777" w:rsidR="009E6113" w:rsidRPr="001A0FD6" w:rsidRDefault="009E6113" w:rsidP="001A0FD6">
      <w:pPr>
        <w:spacing w:after="0" w:line="240" w:lineRule="auto"/>
        <w:rPr>
          <w:rFonts w:ascii="Arial" w:hAnsi="Arial" w:cs="Arial"/>
          <w:color w:val="262626" w:themeColor="text1" w:themeTint="D9"/>
          <w:sz w:val="24"/>
          <w:szCs w:val="24"/>
        </w:rPr>
      </w:pPr>
    </w:p>
    <w:p w14:paraId="0916D2AF" w14:textId="7EA37A61" w:rsidR="003213E0" w:rsidRPr="001A0FD6" w:rsidRDefault="00A56DFF"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 xml:space="preserve">β) </w:t>
      </w:r>
      <w:r w:rsidR="003213E0" w:rsidRPr="001A0FD6">
        <w:rPr>
          <w:rFonts w:ascii="Arial" w:hAnsi="Arial" w:cs="Arial"/>
          <w:color w:val="262626" w:themeColor="text1" w:themeTint="D9"/>
          <w:sz w:val="24"/>
          <w:szCs w:val="24"/>
        </w:rPr>
        <w:t>Π</w:t>
      </w:r>
      <w:r w:rsidR="00820629" w:rsidRPr="001A0FD6">
        <w:rPr>
          <w:rFonts w:ascii="Arial" w:hAnsi="Arial" w:cs="Arial"/>
          <w:color w:val="262626" w:themeColor="text1" w:themeTint="D9"/>
          <w:sz w:val="24"/>
          <w:szCs w:val="24"/>
        </w:rPr>
        <w:t>όσες από</w:t>
      </w:r>
      <w:r w:rsidRPr="001A0FD6">
        <w:rPr>
          <w:rFonts w:ascii="Arial" w:hAnsi="Arial" w:cs="Arial"/>
          <w:color w:val="262626" w:themeColor="text1" w:themeTint="D9"/>
          <w:sz w:val="24"/>
          <w:szCs w:val="24"/>
        </w:rPr>
        <w:t xml:space="preserve"> αυτές </w:t>
      </w:r>
      <w:r w:rsidR="00820629" w:rsidRPr="001A0FD6">
        <w:rPr>
          <w:rFonts w:ascii="Arial" w:hAnsi="Arial" w:cs="Arial"/>
          <w:color w:val="262626" w:themeColor="text1" w:themeTint="D9"/>
          <w:sz w:val="24"/>
          <w:szCs w:val="24"/>
        </w:rPr>
        <w:t xml:space="preserve">είχαν </w:t>
      </w:r>
      <w:r w:rsidR="003213E0" w:rsidRPr="001A0FD6">
        <w:rPr>
          <w:rFonts w:ascii="Arial" w:hAnsi="Arial" w:cs="Arial"/>
          <w:color w:val="262626" w:themeColor="text1" w:themeTint="D9"/>
          <w:sz w:val="24"/>
          <w:szCs w:val="24"/>
        </w:rPr>
        <w:t>δικαίωμα</w:t>
      </w:r>
      <w:r w:rsidR="00820629" w:rsidRPr="001A0FD6">
        <w:rPr>
          <w:rFonts w:ascii="Arial" w:hAnsi="Arial" w:cs="Arial"/>
          <w:color w:val="262626" w:themeColor="text1" w:themeTint="D9"/>
          <w:sz w:val="24"/>
          <w:szCs w:val="24"/>
        </w:rPr>
        <w:t xml:space="preserve"> συμμετοχής στην ψηφοφορία.</w:t>
      </w:r>
    </w:p>
    <w:p w14:paraId="4B9D2837" w14:textId="77777777" w:rsidR="00AF424F" w:rsidRPr="001A0FD6" w:rsidRDefault="00AF424F" w:rsidP="001A0FD6">
      <w:pPr>
        <w:spacing w:after="0" w:line="240" w:lineRule="auto"/>
        <w:rPr>
          <w:rFonts w:ascii="Arial" w:hAnsi="Arial" w:cs="Arial"/>
          <w:color w:val="262626" w:themeColor="text1" w:themeTint="D9"/>
          <w:sz w:val="24"/>
          <w:szCs w:val="24"/>
        </w:rPr>
      </w:pPr>
    </w:p>
    <w:p w14:paraId="671C9900" w14:textId="609ACB1B" w:rsidR="00AF424F" w:rsidRPr="001A0FD6" w:rsidRDefault="00AF424F"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γ) Πόσες από αυτές αποκλείστηκαν από την ψηφοφορία λόγω του ότι δεν ήταν οικονομικά ενήμερες.</w:t>
      </w:r>
    </w:p>
    <w:p w14:paraId="4F2678BB" w14:textId="77777777" w:rsidR="009E6113" w:rsidRPr="001A0FD6" w:rsidRDefault="009E6113" w:rsidP="001A0FD6">
      <w:pPr>
        <w:spacing w:after="0" w:line="240" w:lineRule="auto"/>
        <w:rPr>
          <w:rFonts w:ascii="Arial" w:hAnsi="Arial" w:cs="Arial"/>
          <w:color w:val="262626" w:themeColor="text1" w:themeTint="D9"/>
          <w:sz w:val="24"/>
          <w:szCs w:val="24"/>
        </w:rPr>
      </w:pPr>
    </w:p>
    <w:p w14:paraId="11F26EB6" w14:textId="7E10EA7E" w:rsidR="003213E0" w:rsidRPr="001A0FD6" w:rsidRDefault="00A56DFF" w:rsidP="001A0FD6">
      <w:pPr>
        <w:spacing w:after="0" w:line="240" w:lineRule="auto"/>
        <w:rPr>
          <w:rFonts w:ascii="Arial" w:hAnsi="Arial" w:cs="Arial"/>
          <w:color w:val="262626" w:themeColor="text1" w:themeTint="D9"/>
          <w:sz w:val="24"/>
          <w:szCs w:val="24"/>
          <w:lang w:val="el-CY"/>
        </w:rPr>
      </w:pPr>
      <w:r w:rsidRPr="001A0FD6">
        <w:rPr>
          <w:rFonts w:ascii="Arial" w:hAnsi="Arial" w:cs="Arial"/>
          <w:color w:val="262626" w:themeColor="text1" w:themeTint="D9"/>
          <w:sz w:val="24"/>
          <w:szCs w:val="24"/>
        </w:rPr>
        <w:t>γ</w:t>
      </w:r>
      <w:r w:rsidR="003213E0" w:rsidRPr="001A0FD6">
        <w:rPr>
          <w:rFonts w:ascii="Arial" w:hAnsi="Arial" w:cs="Arial"/>
          <w:color w:val="262626" w:themeColor="text1" w:themeTint="D9"/>
          <w:sz w:val="24"/>
          <w:szCs w:val="24"/>
        </w:rPr>
        <w:t>) Π</w:t>
      </w:r>
      <w:r w:rsidRPr="001A0FD6">
        <w:rPr>
          <w:rFonts w:ascii="Arial" w:hAnsi="Arial" w:cs="Arial"/>
          <w:color w:val="262626" w:themeColor="text1" w:themeTint="D9"/>
          <w:sz w:val="24"/>
          <w:szCs w:val="24"/>
        </w:rPr>
        <w:t xml:space="preserve">όσες </w:t>
      </w:r>
      <w:r w:rsidR="003213E0" w:rsidRPr="001A0FD6">
        <w:rPr>
          <w:rFonts w:ascii="Arial" w:hAnsi="Arial" w:cs="Arial"/>
          <w:color w:val="262626" w:themeColor="text1" w:themeTint="D9"/>
          <w:sz w:val="24"/>
          <w:szCs w:val="24"/>
        </w:rPr>
        <w:t>ψήφισαν θετικά υπέρ τ</w:t>
      </w:r>
      <w:r w:rsidRPr="001A0FD6">
        <w:rPr>
          <w:rFonts w:ascii="Arial" w:hAnsi="Arial" w:cs="Arial"/>
          <w:color w:val="262626" w:themeColor="text1" w:themeTint="D9"/>
          <w:sz w:val="24"/>
          <w:szCs w:val="24"/>
        </w:rPr>
        <w:t>ου</w:t>
      </w:r>
      <w:r w:rsidR="003213E0" w:rsidRPr="001A0FD6">
        <w:rPr>
          <w:rFonts w:ascii="Arial" w:hAnsi="Arial" w:cs="Arial"/>
          <w:color w:val="262626" w:themeColor="text1" w:themeTint="D9"/>
          <w:sz w:val="24"/>
          <w:szCs w:val="24"/>
        </w:rPr>
        <w:t xml:space="preserve"> προτεινόμεν</w:t>
      </w:r>
      <w:r w:rsidRPr="001A0FD6">
        <w:rPr>
          <w:rFonts w:ascii="Arial" w:hAnsi="Arial" w:cs="Arial"/>
          <w:color w:val="262626" w:themeColor="text1" w:themeTint="D9"/>
          <w:sz w:val="24"/>
          <w:szCs w:val="24"/>
        </w:rPr>
        <w:t>ου</w:t>
      </w:r>
      <w:r w:rsidR="003213E0" w:rsidRPr="001A0FD6">
        <w:rPr>
          <w:rFonts w:ascii="Arial" w:hAnsi="Arial" w:cs="Arial"/>
          <w:color w:val="262626" w:themeColor="text1" w:themeTint="D9"/>
          <w:sz w:val="24"/>
          <w:szCs w:val="24"/>
        </w:rPr>
        <w:t xml:space="preserve"> Κανονισμ</w:t>
      </w:r>
      <w:r w:rsidRPr="001A0FD6">
        <w:rPr>
          <w:rFonts w:ascii="Arial" w:hAnsi="Arial" w:cs="Arial"/>
          <w:color w:val="262626" w:themeColor="text1" w:themeTint="D9"/>
          <w:sz w:val="24"/>
          <w:szCs w:val="24"/>
        </w:rPr>
        <w:t>ού</w:t>
      </w:r>
      <w:r w:rsidR="003213E0" w:rsidRPr="001A0FD6">
        <w:rPr>
          <w:rFonts w:ascii="Arial" w:hAnsi="Arial" w:cs="Arial"/>
          <w:color w:val="262626" w:themeColor="text1" w:themeTint="D9"/>
          <w:sz w:val="24"/>
          <w:szCs w:val="24"/>
        </w:rPr>
        <w:t xml:space="preserve"> Λειτουργίας</w:t>
      </w:r>
      <w:r w:rsidR="0047004C" w:rsidRPr="001A0FD6">
        <w:rPr>
          <w:rFonts w:ascii="Arial" w:hAnsi="Arial" w:cs="Arial"/>
          <w:color w:val="262626" w:themeColor="text1" w:themeTint="D9"/>
          <w:sz w:val="24"/>
          <w:szCs w:val="24"/>
          <w:lang w:val="el-CY"/>
        </w:rPr>
        <w:t>.</w:t>
      </w:r>
    </w:p>
    <w:p w14:paraId="1C8DE841" w14:textId="09C8F94E" w:rsidR="00A56DFF" w:rsidRPr="001A0FD6" w:rsidRDefault="00A56DFF" w:rsidP="001A0FD6">
      <w:pPr>
        <w:spacing w:after="0" w:line="240" w:lineRule="auto"/>
        <w:rPr>
          <w:rFonts w:ascii="Arial" w:hAnsi="Arial" w:cs="Arial"/>
          <w:color w:val="262626" w:themeColor="text1" w:themeTint="D9"/>
          <w:sz w:val="24"/>
          <w:szCs w:val="24"/>
          <w:lang w:val="el-CY"/>
        </w:rPr>
      </w:pPr>
    </w:p>
    <w:p w14:paraId="0B13B891" w14:textId="6A00D6B6" w:rsidR="003213E0" w:rsidRPr="001A0FD6" w:rsidRDefault="00A56DFF"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 xml:space="preserve">Και το σημαντικότερο: Στην ηλεκτρονική ψηφοφορία, έλαβαν μέρος οι κοινόχρηστοι χώροι και οι χώροι πρασίνου; Και αν ναι, </w:t>
      </w:r>
      <w:r w:rsidRPr="001A0FD6">
        <w:rPr>
          <w:rFonts w:ascii="Arial" w:hAnsi="Arial" w:cs="Arial"/>
          <w:b/>
          <w:color w:val="262626" w:themeColor="text1" w:themeTint="D9"/>
          <w:sz w:val="24"/>
          <w:szCs w:val="24"/>
        </w:rPr>
        <w:t xml:space="preserve">πώς είναι δυνατόν </w:t>
      </w:r>
      <w:r w:rsidRPr="001A0FD6">
        <w:rPr>
          <w:rFonts w:ascii="Arial" w:hAnsi="Arial" w:cs="Arial"/>
          <w:color w:val="262626" w:themeColor="text1" w:themeTint="D9"/>
          <w:sz w:val="24"/>
          <w:szCs w:val="24"/>
        </w:rPr>
        <w:t xml:space="preserve">σε μια δημοκρατική διαδικασία </w:t>
      </w:r>
      <w:r w:rsidRPr="001A0FD6">
        <w:rPr>
          <w:rFonts w:ascii="Arial" w:hAnsi="Arial" w:cs="Arial"/>
          <w:b/>
          <w:color w:val="262626" w:themeColor="text1" w:themeTint="D9"/>
          <w:sz w:val="24"/>
          <w:szCs w:val="24"/>
        </w:rPr>
        <w:t>να ψηφίζουν…δένδρα και οικόπεδα;</w:t>
      </w:r>
    </w:p>
    <w:p w14:paraId="0E9C59F0" w14:textId="77777777" w:rsidR="00A56DFF" w:rsidRPr="001A0FD6" w:rsidRDefault="00A56DFF" w:rsidP="001A0FD6">
      <w:pPr>
        <w:spacing w:after="0" w:line="240" w:lineRule="auto"/>
        <w:rPr>
          <w:rFonts w:ascii="Arial" w:hAnsi="Arial" w:cs="Arial"/>
          <w:color w:val="262626" w:themeColor="text1" w:themeTint="D9"/>
          <w:sz w:val="24"/>
          <w:szCs w:val="24"/>
        </w:rPr>
      </w:pPr>
    </w:p>
    <w:p w14:paraId="1F32F5B3" w14:textId="256463A7" w:rsidR="00086E4A" w:rsidRPr="001A0FD6" w:rsidRDefault="00A56DFF"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Οι απαντήσεις στις παραπάνω ερωτήσεις</w:t>
      </w:r>
      <w:r w:rsidR="009E1064" w:rsidRPr="001A0FD6">
        <w:rPr>
          <w:rFonts w:ascii="Arial" w:hAnsi="Arial" w:cs="Arial"/>
          <w:color w:val="262626" w:themeColor="text1" w:themeTint="D9"/>
          <w:sz w:val="24"/>
          <w:szCs w:val="24"/>
        </w:rPr>
        <w:t xml:space="preserve"> θα αποκαλύψουν την </w:t>
      </w:r>
      <w:r w:rsidRPr="001A0FD6">
        <w:rPr>
          <w:rFonts w:ascii="Arial" w:hAnsi="Arial" w:cs="Arial"/>
          <w:color w:val="262626" w:themeColor="text1" w:themeTint="D9"/>
          <w:sz w:val="24"/>
          <w:szCs w:val="24"/>
        </w:rPr>
        <w:t>πραγματική εικόνα</w:t>
      </w:r>
      <w:r w:rsidR="00D83335" w:rsidRPr="001A0FD6">
        <w:rPr>
          <w:rFonts w:ascii="Arial" w:hAnsi="Arial" w:cs="Arial"/>
          <w:color w:val="262626" w:themeColor="text1" w:themeTint="D9"/>
          <w:sz w:val="24"/>
          <w:szCs w:val="24"/>
        </w:rPr>
        <w:t xml:space="preserve"> και </w:t>
      </w:r>
      <w:r w:rsidR="00AF424F" w:rsidRPr="001A0FD6">
        <w:rPr>
          <w:rFonts w:ascii="Arial" w:hAnsi="Arial" w:cs="Arial"/>
          <w:color w:val="262626" w:themeColor="text1" w:themeTint="D9"/>
          <w:sz w:val="24"/>
          <w:szCs w:val="24"/>
        </w:rPr>
        <w:t xml:space="preserve">θα εξηγήσουν </w:t>
      </w:r>
      <w:r w:rsidR="00D83335" w:rsidRPr="001A0FD6">
        <w:rPr>
          <w:rFonts w:ascii="Arial" w:hAnsi="Arial" w:cs="Arial"/>
          <w:color w:val="262626" w:themeColor="text1" w:themeTint="D9"/>
          <w:sz w:val="24"/>
          <w:szCs w:val="24"/>
        </w:rPr>
        <w:t>γιατί το ποσοστό του 51% των αρνητικών ψήφων των επιχειρήσεων</w:t>
      </w:r>
      <w:r w:rsidR="0047004C" w:rsidRPr="001A0FD6">
        <w:rPr>
          <w:rFonts w:ascii="Arial" w:hAnsi="Arial" w:cs="Arial"/>
          <w:color w:val="262626" w:themeColor="text1" w:themeTint="D9"/>
          <w:sz w:val="24"/>
          <w:szCs w:val="24"/>
          <w:lang w:val="el-CY"/>
        </w:rPr>
        <w:t xml:space="preserve"> </w:t>
      </w:r>
      <w:r w:rsidR="0047004C" w:rsidRPr="001A0FD6">
        <w:rPr>
          <w:rFonts w:ascii="Arial" w:hAnsi="Arial" w:cs="Arial"/>
          <w:color w:val="262626" w:themeColor="text1" w:themeTint="D9"/>
          <w:sz w:val="24"/>
          <w:szCs w:val="24"/>
        </w:rPr>
        <w:t>–</w:t>
      </w:r>
      <w:r w:rsidR="0047004C" w:rsidRPr="001A0FD6">
        <w:rPr>
          <w:rFonts w:ascii="Arial" w:hAnsi="Arial" w:cs="Arial"/>
          <w:color w:val="262626" w:themeColor="text1" w:themeTint="D9"/>
          <w:sz w:val="24"/>
          <w:szCs w:val="24"/>
          <w:lang w:val="el-CY"/>
        </w:rPr>
        <w:t xml:space="preserve"> </w:t>
      </w:r>
      <w:r w:rsidR="00D83335" w:rsidRPr="001A0FD6">
        <w:rPr>
          <w:rFonts w:ascii="Arial" w:hAnsi="Arial" w:cs="Arial"/>
          <w:color w:val="262626" w:themeColor="text1" w:themeTint="D9"/>
          <w:sz w:val="24"/>
          <w:szCs w:val="24"/>
        </w:rPr>
        <w:t xml:space="preserve">ιδιοκτητών που απαιτείται ώστε να απορριφθεί ο Κανονισμός Λειτουργίας, ήταν εξαρχής αδύνατον να επιτευχθεί. </w:t>
      </w:r>
    </w:p>
    <w:p w14:paraId="01089FA2" w14:textId="77777777" w:rsidR="00086E4A" w:rsidRPr="001A0FD6" w:rsidRDefault="00D83335" w:rsidP="001A0FD6">
      <w:pPr>
        <w:pStyle w:val="NormalWeb"/>
        <w:shd w:val="clear" w:color="auto" w:fill="FFFFFF"/>
        <w:spacing w:after="300"/>
        <w:jc w:val="both"/>
        <w:textAlignment w:val="baseline"/>
        <w:rPr>
          <w:rFonts w:ascii="Arial" w:hAnsi="Arial" w:cs="Arial"/>
          <w:color w:val="262626" w:themeColor="text1" w:themeTint="D9"/>
        </w:rPr>
      </w:pPr>
      <w:proofErr w:type="spellStart"/>
      <w:r w:rsidRPr="001A0FD6">
        <w:rPr>
          <w:rFonts w:ascii="Arial" w:hAnsi="Arial" w:cs="Arial"/>
          <w:b/>
          <w:color w:val="262626" w:themeColor="text1" w:themeTint="D9"/>
        </w:rPr>
        <w:t>Δεύτερον</w:t>
      </w:r>
      <w:r w:rsidRPr="001A0FD6">
        <w:rPr>
          <w:rFonts w:ascii="Arial" w:hAnsi="Arial" w:cs="Arial"/>
          <w:color w:val="262626" w:themeColor="text1" w:themeTint="D9"/>
        </w:rPr>
        <w:t>:</w:t>
      </w:r>
      <w:r w:rsidR="009E6113" w:rsidRPr="001A0FD6">
        <w:rPr>
          <w:rFonts w:ascii="Arial" w:hAnsi="Arial" w:cs="Arial"/>
          <w:color w:val="262626" w:themeColor="text1" w:themeTint="D9"/>
        </w:rPr>
        <w:t>Σε</w:t>
      </w:r>
      <w:proofErr w:type="spellEnd"/>
      <w:r w:rsidR="009E6113" w:rsidRPr="001A0FD6">
        <w:rPr>
          <w:rFonts w:ascii="Arial" w:hAnsi="Arial" w:cs="Arial"/>
          <w:color w:val="262626" w:themeColor="text1" w:themeTint="D9"/>
        </w:rPr>
        <w:t xml:space="preserve"> κάθε περίπτωση,</w:t>
      </w:r>
      <w:r w:rsidRPr="001A0FD6">
        <w:rPr>
          <w:rFonts w:ascii="Arial" w:hAnsi="Arial" w:cs="Arial"/>
          <w:color w:val="262626" w:themeColor="text1" w:themeTint="D9"/>
        </w:rPr>
        <w:t xml:space="preserve"> </w:t>
      </w:r>
      <w:r w:rsidR="009E6113" w:rsidRPr="001A0FD6">
        <w:rPr>
          <w:rFonts w:ascii="Arial" w:hAnsi="Arial" w:cs="Arial"/>
          <w:color w:val="262626" w:themeColor="text1" w:themeTint="D9"/>
        </w:rPr>
        <w:t>ο</w:t>
      </w:r>
      <w:r w:rsidRPr="001A0FD6">
        <w:rPr>
          <w:rFonts w:ascii="Arial" w:hAnsi="Arial" w:cs="Arial"/>
          <w:color w:val="262626" w:themeColor="text1" w:themeTint="D9"/>
        </w:rPr>
        <w:t xml:space="preserve"> συγκεκριμένοι Κανόνες </w:t>
      </w:r>
      <w:r w:rsidR="009E6113" w:rsidRPr="001A0FD6">
        <w:rPr>
          <w:rFonts w:ascii="Arial" w:hAnsi="Arial" w:cs="Arial"/>
          <w:color w:val="262626" w:themeColor="text1" w:themeTint="D9"/>
        </w:rPr>
        <w:t xml:space="preserve">Λειτουργίας </w:t>
      </w:r>
      <w:r w:rsidRPr="001A0FD6">
        <w:rPr>
          <w:rFonts w:ascii="Arial" w:hAnsi="Arial" w:cs="Arial"/>
          <w:color w:val="262626" w:themeColor="text1" w:themeTint="D9"/>
        </w:rPr>
        <w:t xml:space="preserve">δεν αποτελούν εκσυγχρονισμό των Πάρκων, αλλά αντίθετα, αναχρονισμό. </w:t>
      </w:r>
      <w:proofErr w:type="spellStart"/>
      <w:r w:rsidRPr="001A0FD6">
        <w:rPr>
          <w:rFonts w:ascii="Arial" w:hAnsi="Arial" w:cs="Arial"/>
          <w:color w:val="262626" w:themeColor="text1" w:themeTint="D9"/>
        </w:rPr>
        <w:t>Διέπονται</w:t>
      </w:r>
      <w:proofErr w:type="spellEnd"/>
      <w:r w:rsidRPr="001A0FD6">
        <w:rPr>
          <w:rFonts w:ascii="Arial" w:hAnsi="Arial" w:cs="Arial"/>
          <w:color w:val="262626" w:themeColor="text1" w:themeTint="D9"/>
        </w:rPr>
        <w:t xml:space="preserve"> από εμφανώς </w:t>
      </w:r>
      <w:proofErr w:type="spellStart"/>
      <w:r w:rsidRPr="001A0FD6">
        <w:rPr>
          <w:rFonts w:ascii="Arial" w:hAnsi="Arial" w:cs="Arial"/>
          <w:color w:val="262626" w:themeColor="text1" w:themeTint="D9"/>
        </w:rPr>
        <w:t>αντιεπιχειρηματικό</w:t>
      </w:r>
      <w:proofErr w:type="spellEnd"/>
      <w:r w:rsidRPr="001A0FD6">
        <w:rPr>
          <w:rFonts w:ascii="Arial" w:hAnsi="Arial" w:cs="Arial"/>
          <w:color w:val="262626" w:themeColor="text1" w:themeTint="D9"/>
        </w:rPr>
        <w:t xml:space="preserve"> πνεύμα, καθώς εισάγουν απόλυτες εξουσίες υπέρ του διαχειριστή με ανεξέλεγκτη διακριτική του ευχέρεια να καθορίζει τη λειτουργία και τις επενδύσεις στις ΒΙΠΕ, χωρίς δυνατότητα ελέγχου ούτε και ενεργού συμμετοχής των επιχειρήσεων, παρότι κατέχουν την πλειοψηφία της γης και είναι οι πραγματικοί επενδυτές σε αυτές.</w:t>
      </w:r>
    </w:p>
    <w:p w14:paraId="42E0C7E4" w14:textId="37E66B37" w:rsidR="009E6113" w:rsidRPr="001A0FD6" w:rsidRDefault="008F3DD7" w:rsidP="001A0FD6">
      <w:pPr>
        <w:spacing w:after="0" w:line="240" w:lineRule="auto"/>
        <w:rPr>
          <w:rFonts w:ascii="Arial" w:hAnsi="Arial" w:cs="Arial"/>
          <w:color w:val="262626" w:themeColor="text1" w:themeTint="D9"/>
          <w:sz w:val="24"/>
          <w:szCs w:val="24"/>
        </w:rPr>
      </w:pPr>
      <w:r w:rsidRPr="001A0FD6">
        <w:rPr>
          <w:rFonts w:ascii="Arial" w:hAnsi="Arial" w:cs="Arial"/>
          <w:b/>
          <w:color w:val="262626" w:themeColor="text1" w:themeTint="D9"/>
          <w:sz w:val="24"/>
          <w:szCs w:val="24"/>
        </w:rPr>
        <w:t xml:space="preserve">Τρίτον: </w:t>
      </w:r>
      <w:r w:rsidR="00086E4A" w:rsidRPr="001A0FD6">
        <w:rPr>
          <w:rFonts w:ascii="Arial" w:hAnsi="Arial" w:cs="Arial"/>
          <w:color w:val="262626" w:themeColor="text1" w:themeTint="D9"/>
          <w:sz w:val="24"/>
          <w:szCs w:val="24"/>
        </w:rPr>
        <w:t>Σε ότι αφορά το κρίσιμο θέμα των επενδύσεων</w:t>
      </w:r>
      <w:r w:rsidR="000A44FE" w:rsidRPr="001A0FD6">
        <w:rPr>
          <w:rFonts w:ascii="Arial" w:hAnsi="Arial" w:cs="Arial"/>
          <w:color w:val="262626" w:themeColor="text1" w:themeTint="D9"/>
          <w:sz w:val="24"/>
          <w:szCs w:val="24"/>
        </w:rPr>
        <w:t>.</w:t>
      </w:r>
      <w:r w:rsidR="00086E4A" w:rsidRPr="001A0FD6">
        <w:rPr>
          <w:rFonts w:ascii="Arial" w:hAnsi="Arial" w:cs="Arial"/>
          <w:color w:val="262626" w:themeColor="text1" w:themeTint="D9"/>
          <w:sz w:val="24"/>
          <w:szCs w:val="24"/>
        </w:rPr>
        <w:t xml:space="preserve"> </w:t>
      </w:r>
      <w:r w:rsidR="000A44FE" w:rsidRPr="001A0FD6">
        <w:rPr>
          <w:rFonts w:ascii="Arial" w:hAnsi="Arial" w:cs="Arial"/>
          <w:color w:val="262626" w:themeColor="text1" w:themeTint="D9"/>
          <w:sz w:val="24"/>
          <w:szCs w:val="24"/>
        </w:rPr>
        <w:t xml:space="preserve">Βασικός στόχος της </w:t>
      </w:r>
      <w:r w:rsidR="00086E4A" w:rsidRPr="001A0FD6">
        <w:rPr>
          <w:rFonts w:ascii="Arial" w:hAnsi="Arial" w:cs="Arial"/>
          <w:color w:val="262626" w:themeColor="text1" w:themeTint="D9"/>
          <w:sz w:val="24"/>
          <w:szCs w:val="24"/>
        </w:rPr>
        <w:t>ΕΤΒΑ</w:t>
      </w:r>
      <w:r w:rsidR="0047004C" w:rsidRPr="001A0FD6">
        <w:rPr>
          <w:rFonts w:ascii="Arial" w:hAnsi="Arial" w:cs="Arial"/>
          <w:color w:val="262626" w:themeColor="text1" w:themeTint="D9"/>
          <w:sz w:val="24"/>
          <w:szCs w:val="24"/>
          <w:lang w:val="el-CY"/>
        </w:rPr>
        <w:t xml:space="preserve"> </w:t>
      </w:r>
      <w:r w:rsidR="000A44FE" w:rsidRPr="001A0FD6">
        <w:rPr>
          <w:rFonts w:ascii="Arial" w:hAnsi="Arial" w:cs="Arial"/>
          <w:color w:val="262626" w:themeColor="text1" w:themeTint="D9"/>
          <w:sz w:val="24"/>
          <w:szCs w:val="24"/>
        </w:rPr>
        <w:t>ήταν να περάσει</w:t>
      </w:r>
      <w:r w:rsidR="008E0BCB" w:rsidRPr="001A0FD6">
        <w:rPr>
          <w:rFonts w:ascii="Arial" w:hAnsi="Arial" w:cs="Arial"/>
          <w:color w:val="262626" w:themeColor="text1" w:themeTint="D9"/>
          <w:sz w:val="24"/>
          <w:szCs w:val="24"/>
        </w:rPr>
        <w:t xml:space="preserve"> τους Κανονισμούς Λειτουργίας</w:t>
      </w:r>
      <w:r w:rsidR="0047004C" w:rsidRPr="001A0FD6">
        <w:rPr>
          <w:rFonts w:ascii="Arial" w:hAnsi="Arial" w:cs="Arial"/>
          <w:color w:val="262626" w:themeColor="text1" w:themeTint="D9"/>
          <w:sz w:val="24"/>
          <w:szCs w:val="24"/>
          <w:lang w:val="el-CY"/>
        </w:rPr>
        <w:t>,</w:t>
      </w:r>
      <w:r w:rsidR="008E0BCB" w:rsidRPr="001A0FD6">
        <w:rPr>
          <w:rFonts w:ascii="Arial" w:hAnsi="Arial" w:cs="Arial"/>
          <w:color w:val="262626" w:themeColor="text1" w:themeTint="D9"/>
          <w:sz w:val="24"/>
          <w:szCs w:val="24"/>
        </w:rPr>
        <w:t xml:space="preserve"> ώστε να μπορέσει να λάβει τη χρηματοδότηση από το Ταμείο Ανάκαμψης και να προχωρήσει σε έργα και υποδομές που αφορούν τις εγκατεστημένες επιχειρήσεις</w:t>
      </w:r>
      <w:r w:rsidR="000A44FE" w:rsidRPr="001A0FD6">
        <w:rPr>
          <w:rFonts w:ascii="Arial" w:hAnsi="Arial" w:cs="Arial"/>
          <w:color w:val="262626" w:themeColor="text1" w:themeTint="D9"/>
          <w:sz w:val="24"/>
          <w:szCs w:val="24"/>
        </w:rPr>
        <w:t xml:space="preserve">. Κι αυτό όμως, </w:t>
      </w:r>
      <w:r w:rsidR="008E0BCB" w:rsidRPr="001A0FD6">
        <w:rPr>
          <w:rFonts w:ascii="Arial" w:hAnsi="Arial" w:cs="Arial"/>
          <w:color w:val="262626" w:themeColor="text1" w:themeTint="D9"/>
          <w:sz w:val="24"/>
          <w:szCs w:val="24"/>
        </w:rPr>
        <w:t xml:space="preserve">χωρίς </w:t>
      </w:r>
      <w:r w:rsidR="000A44FE" w:rsidRPr="001A0FD6">
        <w:rPr>
          <w:rFonts w:ascii="Arial" w:hAnsi="Arial" w:cs="Arial"/>
          <w:color w:val="262626" w:themeColor="text1" w:themeTint="D9"/>
          <w:sz w:val="24"/>
          <w:szCs w:val="24"/>
        </w:rPr>
        <w:t xml:space="preserve">να έχει εξασφαλίσει τη </w:t>
      </w:r>
      <w:r w:rsidR="00086E4A" w:rsidRPr="001A0FD6">
        <w:rPr>
          <w:rFonts w:ascii="Arial" w:hAnsi="Arial" w:cs="Arial"/>
          <w:color w:val="262626" w:themeColor="text1" w:themeTint="D9"/>
          <w:sz w:val="24"/>
          <w:szCs w:val="24"/>
        </w:rPr>
        <w:t xml:space="preserve">σύμφωνη </w:t>
      </w:r>
      <w:r w:rsidR="008E0BCB" w:rsidRPr="001A0FD6">
        <w:rPr>
          <w:rFonts w:ascii="Arial" w:hAnsi="Arial" w:cs="Arial"/>
          <w:color w:val="262626" w:themeColor="text1" w:themeTint="D9"/>
          <w:sz w:val="24"/>
          <w:szCs w:val="24"/>
        </w:rPr>
        <w:t xml:space="preserve">γνώμη </w:t>
      </w:r>
      <w:r w:rsidR="00086E4A" w:rsidRPr="001A0FD6">
        <w:rPr>
          <w:rFonts w:ascii="Arial" w:hAnsi="Arial" w:cs="Arial"/>
          <w:color w:val="262626" w:themeColor="text1" w:themeTint="D9"/>
          <w:sz w:val="24"/>
          <w:szCs w:val="24"/>
        </w:rPr>
        <w:t xml:space="preserve">τους </w:t>
      </w:r>
      <w:r w:rsidR="008E0BCB" w:rsidRPr="001A0FD6">
        <w:rPr>
          <w:rFonts w:ascii="Arial" w:hAnsi="Arial" w:cs="Arial"/>
          <w:color w:val="262626" w:themeColor="text1" w:themeTint="D9"/>
          <w:sz w:val="24"/>
          <w:szCs w:val="24"/>
        </w:rPr>
        <w:t>και χωρίς να τις έχει ενημερώσει για το κόστος των έργων</w:t>
      </w:r>
      <w:r w:rsidR="00086E4A" w:rsidRPr="001A0FD6">
        <w:rPr>
          <w:rFonts w:ascii="Arial" w:hAnsi="Arial" w:cs="Arial"/>
          <w:color w:val="262626" w:themeColor="text1" w:themeTint="D9"/>
          <w:sz w:val="24"/>
          <w:szCs w:val="24"/>
        </w:rPr>
        <w:t xml:space="preserve"> που θα αναλάβουν κάθε μια ανάλογα με το μερίδιό τ</w:t>
      </w:r>
      <w:r w:rsidR="000A44FE" w:rsidRPr="001A0FD6">
        <w:rPr>
          <w:rFonts w:ascii="Arial" w:hAnsi="Arial" w:cs="Arial"/>
          <w:color w:val="262626" w:themeColor="text1" w:themeTint="D9"/>
          <w:sz w:val="24"/>
          <w:szCs w:val="24"/>
        </w:rPr>
        <w:t>ου</w:t>
      </w:r>
      <w:r w:rsidR="00086E4A" w:rsidRPr="001A0FD6">
        <w:rPr>
          <w:rFonts w:ascii="Arial" w:hAnsi="Arial" w:cs="Arial"/>
          <w:color w:val="262626" w:themeColor="text1" w:themeTint="D9"/>
          <w:sz w:val="24"/>
          <w:szCs w:val="24"/>
        </w:rPr>
        <w:t>ς</w:t>
      </w:r>
      <w:r w:rsidR="008E0BCB" w:rsidRPr="001A0FD6">
        <w:rPr>
          <w:rFonts w:ascii="Arial" w:hAnsi="Arial" w:cs="Arial"/>
          <w:color w:val="262626" w:themeColor="text1" w:themeTint="D9"/>
          <w:sz w:val="24"/>
          <w:szCs w:val="24"/>
        </w:rPr>
        <w:t>, το</w:t>
      </w:r>
      <w:r w:rsidR="00086E4A" w:rsidRPr="001A0FD6">
        <w:rPr>
          <w:rFonts w:ascii="Arial" w:hAnsi="Arial" w:cs="Arial"/>
          <w:color w:val="262626" w:themeColor="text1" w:themeTint="D9"/>
          <w:sz w:val="24"/>
          <w:szCs w:val="24"/>
        </w:rPr>
        <w:t xml:space="preserve"> χρονοδιάγραμμα </w:t>
      </w:r>
      <w:proofErr w:type="spellStart"/>
      <w:r w:rsidR="00086E4A" w:rsidRPr="001A0FD6">
        <w:rPr>
          <w:rFonts w:ascii="Arial" w:hAnsi="Arial" w:cs="Arial"/>
          <w:color w:val="262626" w:themeColor="text1" w:themeTint="D9"/>
          <w:sz w:val="24"/>
          <w:szCs w:val="24"/>
        </w:rPr>
        <w:t>εκτέλεσ</w:t>
      </w:r>
      <w:proofErr w:type="spellEnd"/>
      <w:r w:rsidR="0047004C" w:rsidRPr="001A0FD6">
        <w:rPr>
          <w:rFonts w:ascii="Arial" w:hAnsi="Arial" w:cs="Arial"/>
          <w:color w:val="262626" w:themeColor="text1" w:themeTint="D9"/>
          <w:sz w:val="24"/>
          <w:szCs w:val="24"/>
          <w:lang w:val="el-CY"/>
        </w:rPr>
        <w:t>η</w:t>
      </w:r>
      <w:r w:rsidR="00086E4A" w:rsidRPr="001A0FD6">
        <w:rPr>
          <w:rFonts w:ascii="Arial" w:hAnsi="Arial" w:cs="Arial"/>
          <w:color w:val="262626" w:themeColor="text1" w:themeTint="D9"/>
          <w:sz w:val="24"/>
          <w:szCs w:val="24"/>
        </w:rPr>
        <w:t xml:space="preserve">ς </w:t>
      </w:r>
      <w:r w:rsidR="008E0BCB" w:rsidRPr="001A0FD6">
        <w:rPr>
          <w:rFonts w:ascii="Arial" w:hAnsi="Arial" w:cs="Arial"/>
          <w:color w:val="262626" w:themeColor="text1" w:themeTint="D9"/>
          <w:sz w:val="24"/>
          <w:szCs w:val="24"/>
        </w:rPr>
        <w:t>και το</w:t>
      </w:r>
      <w:r w:rsidR="00086E4A" w:rsidRPr="001A0FD6">
        <w:rPr>
          <w:rFonts w:ascii="Arial" w:hAnsi="Arial" w:cs="Arial"/>
          <w:color w:val="262626" w:themeColor="text1" w:themeTint="D9"/>
          <w:sz w:val="24"/>
          <w:szCs w:val="24"/>
        </w:rPr>
        <w:t>ν</w:t>
      </w:r>
      <w:r w:rsidR="008E0BCB" w:rsidRPr="001A0FD6">
        <w:rPr>
          <w:rFonts w:ascii="Arial" w:hAnsi="Arial" w:cs="Arial"/>
          <w:color w:val="262626" w:themeColor="text1" w:themeTint="D9"/>
          <w:sz w:val="24"/>
          <w:szCs w:val="24"/>
        </w:rPr>
        <w:t xml:space="preserve"> χρόνο αποπληρωμής τους.</w:t>
      </w:r>
    </w:p>
    <w:p w14:paraId="44615EF4" w14:textId="77777777" w:rsidR="009E6113" w:rsidRPr="001A0FD6" w:rsidRDefault="009E6113" w:rsidP="001A0FD6">
      <w:pPr>
        <w:spacing w:after="0" w:line="240" w:lineRule="auto"/>
        <w:rPr>
          <w:rFonts w:ascii="Arial" w:hAnsi="Arial" w:cs="Arial"/>
          <w:color w:val="262626" w:themeColor="text1" w:themeTint="D9"/>
          <w:sz w:val="24"/>
          <w:szCs w:val="24"/>
        </w:rPr>
      </w:pPr>
    </w:p>
    <w:p w14:paraId="668495DF" w14:textId="4FA85D13" w:rsidR="00820629" w:rsidRPr="001A0FD6" w:rsidRDefault="00820629" w:rsidP="001A0FD6">
      <w:pPr>
        <w:spacing w:after="0" w:line="240" w:lineRule="auto"/>
        <w:rPr>
          <w:rFonts w:ascii="Arial" w:hAnsi="Arial" w:cs="Arial"/>
          <w:color w:val="262626" w:themeColor="text1" w:themeTint="D9"/>
          <w:sz w:val="24"/>
          <w:szCs w:val="24"/>
        </w:rPr>
      </w:pPr>
      <w:r w:rsidRPr="001A0FD6">
        <w:rPr>
          <w:rFonts w:ascii="Arial" w:hAnsi="Arial" w:cs="Arial"/>
          <w:b/>
          <w:color w:val="262626" w:themeColor="text1" w:themeTint="D9"/>
          <w:sz w:val="24"/>
          <w:szCs w:val="24"/>
        </w:rPr>
        <w:t>Γιατί επιμένουμε στις αναγκαίες προσαρμογές στους Κανόνες Λειτουργίας</w:t>
      </w:r>
    </w:p>
    <w:p w14:paraId="0776870C" w14:textId="77777777" w:rsidR="009E6113" w:rsidRPr="001A0FD6" w:rsidRDefault="009E6113" w:rsidP="001A0FD6">
      <w:pPr>
        <w:spacing w:after="0" w:line="240" w:lineRule="auto"/>
        <w:rPr>
          <w:rFonts w:ascii="Arial" w:hAnsi="Arial" w:cs="Arial"/>
          <w:color w:val="262626" w:themeColor="text1" w:themeTint="D9"/>
          <w:sz w:val="24"/>
          <w:szCs w:val="24"/>
        </w:rPr>
      </w:pPr>
    </w:p>
    <w:p w14:paraId="69279493" w14:textId="22A9D4D3" w:rsidR="00086E4A" w:rsidRPr="001A0FD6" w:rsidRDefault="00086E4A" w:rsidP="001A0FD6">
      <w:pPr>
        <w:spacing w:after="0" w:line="240" w:lineRule="auto"/>
        <w:rPr>
          <w:rFonts w:ascii="Arial" w:hAnsi="Arial" w:cs="Arial"/>
          <w:color w:val="262626" w:themeColor="text1" w:themeTint="D9"/>
          <w:sz w:val="24"/>
          <w:szCs w:val="24"/>
        </w:rPr>
      </w:pPr>
      <w:r w:rsidRPr="001A0FD6">
        <w:rPr>
          <w:rFonts w:ascii="Arial" w:hAnsi="Arial" w:cs="Arial"/>
          <w:color w:val="262626" w:themeColor="text1" w:themeTint="D9"/>
          <w:sz w:val="24"/>
          <w:szCs w:val="24"/>
        </w:rPr>
        <w:t xml:space="preserve">Η φερόμενη </w:t>
      </w:r>
      <w:r w:rsidR="000A44FE" w:rsidRPr="001A0FD6">
        <w:rPr>
          <w:rFonts w:ascii="Arial" w:hAnsi="Arial" w:cs="Arial"/>
          <w:color w:val="262626" w:themeColor="text1" w:themeTint="D9"/>
          <w:sz w:val="24"/>
          <w:szCs w:val="24"/>
        </w:rPr>
        <w:t xml:space="preserve">λοιπόν </w:t>
      </w:r>
      <w:r w:rsidRPr="001A0FD6">
        <w:rPr>
          <w:rFonts w:ascii="Arial" w:hAnsi="Arial" w:cs="Arial"/>
          <w:color w:val="262626" w:themeColor="text1" w:themeTint="D9"/>
          <w:sz w:val="24"/>
          <w:szCs w:val="24"/>
        </w:rPr>
        <w:t>ως «τετράμηνη ανοικτή και δημοκρατική διαδικασία» σχετικά με τη διαβούλευση και ψηφοφορία των Κανονισμών Λειτουργίας, μόνο δημοκρατική και ανοικτή δεν ήταν.</w:t>
      </w:r>
      <w:r w:rsidR="003213E0" w:rsidRPr="001A0FD6">
        <w:rPr>
          <w:rFonts w:ascii="Arial" w:hAnsi="Arial" w:cs="Arial"/>
          <w:color w:val="262626" w:themeColor="text1" w:themeTint="D9"/>
          <w:sz w:val="24"/>
          <w:szCs w:val="24"/>
        </w:rPr>
        <w:t xml:space="preserve"> Μια </w:t>
      </w:r>
      <w:r w:rsidRPr="001A0FD6">
        <w:rPr>
          <w:rFonts w:ascii="Arial" w:hAnsi="Arial" w:cs="Arial"/>
          <w:color w:val="262626" w:themeColor="text1" w:themeTint="D9"/>
          <w:sz w:val="24"/>
          <w:szCs w:val="24"/>
        </w:rPr>
        <w:t>τέτοια διαδικασία</w:t>
      </w:r>
      <w:r w:rsidR="0047004C" w:rsidRPr="001A0FD6">
        <w:rPr>
          <w:rFonts w:ascii="Arial" w:hAnsi="Arial" w:cs="Arial"/>
          <w:color w:val="262626" w:themeColor="text1" w:themeTint="D9"/>
          <w:sz w:val="24"/>
          <w:szCs w:val="24"/>
          <w:lang w:val="el-CY"/>
        </w:rPr>
        <w:t xml:space="preserve"> </w:t>
      </w:r>
      <w:r w:rsidRPr="001A0FD6">
        <w:rPr>
          <w:rFonts w:ascii="Arial" w:hAnsi="Arial" w:cs="Arial"/>
          <w:color w:val="262626" w:themeColor="text1" w:themeTint="D9"/>
          <w:sz w:val="24"/>
          <w:szCs w:val="24"/>
        </w:rPr>
        <w:t>προϋποθέτει τη γόνιμη συζήτηση μεταξύ των εγκατεστημένων επιχειρήσεων και των εκπροσώπων τους και της διαχειρίστριας και την υιοθέτηση των απόψεων των εγκατεστημένων επιχειρήσεων υπό τον όρο της αμοιβαιότητας. Οι προϋποθέσεις αυτές δεν υπήρξαν. Οι συζητήσεις και επισκέψεις των εκπροσώπων της διαχειρίστριας κατά τη διάρκεια της διαβούλευσης ήταν επιλεκτικές και κλειστές, ελάχιστες παρατηρήσεις των εγκατεστημένων επιχειρήσεων λήφθηκαν υπόψη</w:t>
      </w:r>
      <w:r w:rsidR="0047004C" w:rsidRPr="001A0FD6">
        <w:rPr>
          <w:rFonts w:ascii="Arial" w:hAnsi="Arial" w:cs="Arial"/>
          <w:color w:val="262626" w:themeColor="text1" w:themeTint="D9"/>
          <w:sz w:val="24"/>
          <w:szCs w:val="24"/>
          <w:lang w:val="el-CY"/>
        </w:rPr>
        <w:t>,</w:t>
      </w:r>
      <w:r w:rsidRPr="001A0FD6">
        <w:rPr>
          <w:rFonts w:ascii="Arial" w:hAnsi="Arial" w:cs="Arial"/>
          <w:color w:val="262626" w:themeColor="text1" w:themeTint="D9"/>
          <w:sz w:val="24"/>
          <w:szCs w:val="24"/>
        </w:rPr>
        <w:t xml:space="preserve"> ενώ οι ουσιώδεις για τα δικαιώματά τους παρατηρήσεις και σχόλια αγνοήθηκαν χωρίς καμία αιτιολογία.</w:t>
      </w:r>
    </w:p>
    <w:p w14:paraId="2E7BB49A" w14:textId="2F41D9C1" w:rsidR="000C27D3" w:rsidRPr="001A0FD6" w:rsidRDefault="00086E4A" w:rsidP="001A0FD6">
      <w:pPr>
        <w:pStyle w:val="NormalWeb"/>
        <w:shd w:val="clear" w:color="auto" w:fill="FFFFFF"/>
        <w:spacing w:after="300"/>
        <w:jc w:val="both"/>
        <w:textAlignment w:val="baseline"/>
        <w:rPr>
          <w:rFonts w:ascii="Arial" w:hAnsi="Arial" w:cs="Arial"/>
          <w:color w:val="262626" w:themeColor="text1" w:themeTint="D9"/>
        </w:rPr>
      </w:pPr>
      <w:r w:rsidRPr="001A0FD6">
        <w:rPr>
          <w:rFonts w:ascii="Arial" w:hAnsi="Arial" w:cs="Arial"/>
          <w:color w:val="262626" w:themeColor="text1" w:themeTint="D9"/>
        </w:rPr>
        <w:t>Τόσο ο ΠΑΣΕΒΙΠΕ</w:t>
      </w:r>
      <w:r w:rsidR="002224F4" w:rsidRPr="001A0FD6">
        <w:rPr>
          <w:rFonts w:ascii="Arial" w:hAnsi="Arial" w:cs="Arial"/>
          <w:color w:val="262626" w:themeColor="text1" w:themeTint="D9"/>
        </w:rPr>
        <w:t xml:space="preserve">, </w:t>
      </w:r>
      <w:r w:rsidRPr="001A0FD6">
        <w:rPr>
          <w:rFonts w:ascii="Arial" w:hAnsi="Arial" w:cs="Arial"/>
          <w:color w:val="262626" w:themeColor="text1" w:themeTint="D9"/>
        </w:rPr>
        <w:t xml:space="preserve">όσο και άλλοι σημαντικοί θεσμικοί φορείς και Επιμελητήρια έχουμε υποβάλει λεπτομερώς και τεκμηριωμένα τις απόψεις μας σχετικά με τι μπορεί να γίνει και θα επιμείνουμε </w:t>
      </w:r>
      <w:r w:rsidR="00B51581" w:rsidRPr="001A0FD6">
        <w:rPr>
          <w:rFonts w:ascii="Arial" w:hAnsi="Arial" w:cs="Arial"/>
          <w:color w:val="262626" w:themeColor="text1" w:themeTint="D9"/>
        </w:rPr>
        <w:t xml:space="preserve">μέχρι τέλους </w:t>
      </w:r>
      <w:r w:rsidR="000A44FE" w:rsidRPr="001A0FD6">
        <w:rPr>
          <w:rFonts w:ascii="Arial" w:hAnsi="Arial" w:cs="Arial"/>
          <w:color w:val="262626" w:themeColor="text1" w:themeTint="D9"/>
        </w:rPr>
        <w:t>στις απόλυτα αναγκαίες προσαρμογές, προκειμένου οι εγκατεστημένες επιχειρήσεις να διασφαλίσουν τις απαραίτητες προϋποθέσεις για την ανάπτυξή τους τα επόμενα χρόνια.</w:t>
      </w:r>
    </w:p>
    <w:sectPr w:rsidR="000C27D3" w:rsidRPr="001A0FD6" w:rsidSect="00624547">
      <w:headerReference w:type="default" r:id="rId8"/>
      <w:footerReference w:type="default" r:id="rId9"/>
      <w:headerReference w:type="first" r:id="rId10"/>
      <w:footerReference w:type="first" r:id="rId11"/>
      <w:pgSz w:w="11906" w:h="16838"/>
      <w:pgMar w:top="284" w:right="1274" w:bottom="142" w:left="1418"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DEF0" w14:textId="77777777" w:rsidR="00363ADB" w:rsidRDefault="00363ADB" w:rsidP="00AB7E81">
      <w:pPr>
        <w:spacing w:after="0" w:line="240" w:lineRule="auto"/>
      </w:pPr>
      <w:r>
        <w:separator/>
      </w:r>
    </w:p>
  </w:endnote>
  <w:endnote w:type="continuationSeparator" w:id="0">
    <w:p w14:paraId="0273FC40" w14:textId="77777777" w:rsidR="00363ADB" w:rsidRDefault="00363ADB" w:rsidP="00AB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3239"/>
      <w:docPartObj>
        <w:docPartGallery w:val="Page Numbers (Bottom of Page)"/>
        <w:docPartUnique/>
      </w:docPartObj>
    </w:sdtPr>
    <w:sdtContent>
      <w:p w14:paraId="60C46471" w14:textId="77777777" w:rsidR="00E3468E" w:rsidRDefault="00AC1838">
        <w:pPr>
          <w:pStyle w:val="Footer"/>
          <w:jc w:val="center"/>
        </w:pPr>
        <w:r>
          <w:fldChar w:fldCharType="begin"/>
        </w:r>
        <w:r>
          <w:instrText xml:space="preserve"> PAGE   \* MERGEFORMAT </w:instrText>
        </w:r>
        <w:r>
          <w:fldChar w:fldCharType="separate"/>
        </w:r>
        <w:r w:rsidR="00AF424F">
          <w:rPr>
            <w:noProof/>
          </w:rPr>
          <w:t>2</w:t>
        </w:r>
        <w:r>
          <w:rPr>
            <w:noProof/>
          </w:rPr>
          <w:fldChar w:fldCharType="end"/>
        </w:r>
      </w:p>
    </w:sdtContent>
  </w:sdt>
  <w:p w14:paraId="694E1EFC" w14:textId="77777777" w:rsidR="00E3468E" w:rsidRDefault="00E34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3240"/>
      <w:docPartObj>
        <w:docPartGallery w:val="Page Numbers (Bottom of Page)"/>
        <w:docPartUnique/>
      </w:docPartObj>
    </w:sdtPr>
    <w:sdtContent>
      <w:p w14:paraId="2ED40F0B" w14:textId="77777777" w:rsidR="00E3468E" w:rsidRDefault="00AC1838">
        <w:pPr>
          <w:pStyle w:val="Footer"/>
          <w:jc w:val="center"/>
        </w:pPr>
        <w:r>
          <w:fldChar w:fldCharType="begin"/>
        </w:r>
        <w:r>
          <w:instrText xml:space="preserve"> PAGE   \* MERGEFORMAT </w:instrText>
        </w:r>
        <w:r>
          <w:fldChar w:fldCharType="separate"/>
        </w:r>
        <w:r w:rsidR="00AF424F">
          <w:rPr>
            <w:noProof/>
          </w:rPr>
          <w:t>1</w:t>
        </w:r>
        <w:r>
          <w:rPr>
            <w:noProof/>
          </w:rPr>
          <w:fldChar w:fldCharType="end"/>
        </w:r>
      </w:p>
    </w:sdtContent>
  </w:sdt>
  <w:p w14:paraId="1851DF5B" w14:textId="77777777" w:rsidR="00E3468E" w:rsidRDefault="00E34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8D61" w14:textId="77777777" w:rsidR="00363ADB" w:rsidRDefault="00363ADB" w:rsidP="00AB7E81">
      <w:pPr>
        <w:spacing w:after="0" w:line="240" w:lineRule="auto"/>
      </w:pPr>
      <w:r>
        <w:separator/>
      </w:r>
    </w:p>
  </w:footnote>
  <w:footnote w:type="continuationSeparator" w:id="0">
    <w:p w14:paraId="18046A26" w14:textId="77777777" w:rsidR="00363ADB" w:rsidRDefault="00363ADB" w:rsidP="00AB7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9422" w14:textId="77777777" w:rsidR="00E3468E" w:rsidRDefault="00E3468E" w:rsidP="00AB7E81">
    <w:pPr>
      <w:pStyle w:val="Header"/>
      <w:ind w:left="-1800"/>
    </w:pPr>
    <w:r>
      <w:rPr>
        <w:noProof/>
        <w:lang w:eastAsia="el-G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24D4" w14:textId="77777777" w:rsidR="00E3468E" w:rsidRDefault="00E3468E" w:rsidP="00184B2E">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648"/>
    <w:multiLevelType w:val="multilevel"/>
    <w:tmpl w:val="3FEA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D22C1"/>
    <w:multiLevelType w:val="multilevel"/>
    <w:tmpl w:val="EAFE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110D1"/>
    <w:multiLevelType w:val="multilevel"/>
    <w:tmpl w:val="C2E6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CF42F1"/>
    <w:multiLevelType w:val="multilevel"/>
    <w:tmpl w:val="D7A4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E138F0"/>
    <w:multiLevelType w:val="multilevel"/>
    <w:tmpl w:val="1452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A94562"/>
    <w:multiLevelType w:val="multilevel"/>
    <w:tmpl w:val="212E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4D2ED6"/>
    <w:multiLevelType w:val="multilevel"/>
    <w:tmpl w:val="E368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ED47A6"/>
    <w:multiLevelType w:val="multilevel"/>
    <w:tmpl w:val="DD7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227439"/>
    <w:multiLevelType w:val="multilevel"/>
    <w:tmpl w:val="F4A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9E503C"/>
    <w:multiLevelType w:val="multilevel"/>
    <w:tmpl w:val="916C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663A9B"/>
    <w:multiLevelType w:val="multilevel"/>
    <w:tmpl w:val="398A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2B059A"/>
    <w:multiLevelType w:val="multilevel"/>
    <w:tmpl w:val="470C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BD0FD4"/>
    <w:multiLevelType w:val="multilevel"/>
    <w:tmpl w:val="D47C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F75C67"/>
    <w:multiLevelType w:val="multilevel"/>
    <w:tmpl w:val="3580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3164F4"/>
    <w:multiLevelType w:val="multilevel"/>
    <w:tmpl w:val="3DC4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3634A0"/>
    <w:multiLevelType w:val="multilevel"/>
    <w:tmpl w:val="2B7C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077DD8"/>
    <w:multiLevelType w:val="multilevel"/>
    <w:tmpl w:val="2B3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F2074"/>
    <w:multiLevelType w:val="multilevel"/>
    <w:tmpl w:val="820C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440293"/>
    <w:multiLevelType w:val="multilevel"/>
    <w:tmpl w:val="ED84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7E28E4"/>
    <w:multiLevelType w:val="multilevel"/>
    <w:tmpl w:val="D2E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F82666"/>
    <w:multiLevelType w:val="multilevel"/>
    <w:tmpl w:val="7C32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762D"/>
    <w:multiLevelType w:val="multilevel"/>
    <w:tmpl w:val="BDD6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886D7F"/>
    <w:multiLevelType w:val="multilevel"/>
    <w:tmpl w:val="D97A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4F2774"/>
    <w:multiLevelType w:val="hybridMultilevel"/>
    <w:tmpl w:val="1C4C027E"/>
    <w:lvl w:ilvl="0" w:tplc="B7A499F0">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EB16C16"/>
    <w:multiLevelType w:val="multilevel"/>
    <w:tmpl w:val="99D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1600CC"/>
    <w:multiLevelType w:val="multilevel"/>
    <w:tmpl w:val="826E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6F4CDD"/>
    <w:multiLevelType w:val="multilevel"/>
    <w:tmpl w:val="F10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B01424"/>
    <w:multiLevelType w:val="multilevel"/>
    <w:tmpl w:val="DE96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505608">
    <w:abstractNumId w:val="9"/>
  </w:num>
  <w:num w:numId="2" w16cid:durableId="2091386479">
    <w:abstractNumId w:val="22"/>
  </w:num>
  <w:num w:numId="3" w16cid:durableId="740521376">
    <w:abstractNumId w:val="14"/>
  </w:num>
  <w:num w:numId="4" w16cid:durableId="1059939458">
    <w:abstractNumId w:val="15"/>
  </w:num>
  <w:num w:numId="5" w16cid:durableId="1682078050">
    <w:abstractNumId w:val="2"/>
  </w:num>
  <w:num w:numId="6" w16cid:durableId="1774010612">
    <w:abstractNumId w:val="25"/>
  </w:num>
  <w:num w:numId="7" w16cid:durableId="838816567">
    <w:abstractNumId w:val="17"/>
  </w:num>
  <w:num w:numId="8" w16cid:durableId="1093355644">
    <w:abstractNumId w:val="7"/>
  </w:num>
  <w:num w:numId="9" w16cid:durableId="339548838">
    <w:abstractNumId w:val="27"/>
  </w:num>
  <w:num w:numId="10" w16cid:durableId="1454322906">
    <w:abstractNumId w:val="19"/>
  </w:num>
  <w:num w:numId="11" w16cid:durableId="1826892972">
    <w:abstractNumId w:val="5"/>
  </w:num>
  <w:num w:numId="12" w16cid:durableId="123011683">
    <w:abstractNumId w:val="11"/>
  </w:num>
  <w:num w:numId="13" w16cid:durableId="1252161386">
    <w:abstractNumId w:val="18"/>
  </w:num>
  <w:num w:numId="14" w16cid:durableId="801532555">
    <w:abstractNumId w:val="10"/>
  </w:num>
  <w:num w:numId="15" w16cid:durableId="1908299169">
    <w:abstractNumId w:val="21"/>
  </w:num>
  <w:num w:numId="16" w16cid:durableId="1470594024">
    <w:abstractNumId w:val="0"/>
  </w:num>
  <w:num w:numId="17" w16cid:durableId="244271474">
    <w:abstractNumId w:val="13"/>
  </w:num>
  <w:num w:numId="18" w16cid:durableId="1348218608">
    <w:abstractNumId w:val="24"/>
  </w:num>
  <w:num w:numId="19" w16cid:durableId="2051687552">
    <w:abstractNumId w:val="4"/>
  </w:num>
  <w:num w:numId="20" w16cid:durableId="1401515012">
    <w:abstractNumId w:val="1"/>
  </w:num>
  <w:num w:numId="21" w16cid:durableId="1873570685">
    <w:abstractNumId w:val="12"/>
  </w:num>
  <w:num w:numId="22" w16cid:durableId="1034386049">
    <w:abstractNumId w:val="26"/>
  </w:num>
  <w:num w:numId="23" w16cid:durableId="112092166">
    <w:abstractNumId w:val="3"/>
  </w:num>
  <w:num w:numId="24" w16cid:durableId="716202889">
    <w:abstractNumId w:val="6"/>
  </w:num>
  <w:num w:numId="25" w16cid:durableId="785849776">
    <w:abstractNumId w:val="16"/>
  </w:num>
  <w:num w:numId="26" w16cid:durableId="1347713212">
    <w:abstractNumId w:val="20"/>
  </w:num>
  <w:num w:numId="27" w16cid:durableId="1733043372">
    <w:abstractNumId w:val="8"/>
  </w:num>
  <w:num w:numId="28" w16cid:durableId="1826237342">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44"/>
    <w:rsid w:val="00000A76"/>
    <w:rsid w:val="00000AC5"/>
    <w:rsid w:val="00001635"/>
    <w:rsid w:val="00001807"/>
    <w:rsid w:val="000064CB"/>
    <w:rsid w:val="00006548"/>
    <w:rsid w:val="00006B5A"/>
    <w:rsid w:val="00006D7F"/>
    <w:rsid w:val="00007D9A"/>
    <w:rsid w:val="00010334"/>
    <w:rsid w:val="0001036B"/>
    <w:rsid w:val="0001159E"/>
    <w:rsid w:val="00011E11"/>
    <w:rsid w:val="00013A38"/>
    <w:rsid w:val="00013DDB"/>
    <w:rsid w:val="000140AE"/>
    <w:rsid w:val="00014F63"/>
    <w:rsid w:val="00016BDB"/>
    <w:rsid w:val="00017416"/>
    <w:rsid w:val="000218DE"/>
    <w:rsid w:val="00021E8F"/>
    <w:rsid w:val="00022096"/>
    <w:rsid w:val="000224DB"/>
    <w:rsid w:val="00022DEC"/>
    <w:rsid w:val="0002373C"/>
    <w:rsid w:val="00024377"/>
    <w:rsid w:val="000243A8"/>
    <w:rsid w:val="00024C95"/>
    <w:rsid w:val="00025005"/>
    <w:rsid w:val="000253D0"/>
    <w:rsid w:val="0002546C"/>
    <w:rsid w:val="00026015"/>
    <w:rsid w:val="00026867"/>
    <w:rsid w:val="00026B3A"/>
    <w:rsid w:val="00027CFB"/>
    <w:rsid w:val="00030466"/>
    <w:rsid w:val="00030AE3"/>
    <w:rsid w:val="00030B95"/>
    <w:rsid w:val="00030BA4"/>
    <w:rsid w:val="0003139A"/>
    <w:rsid w:val="0003199B"/>
    <w:rsid w:val="00031A26"/>
    <w:rsid w:val="00031D20"/>
    <w:rsid w:val="000324F0"/>
    <w:rsid w:val="00032AE1"/>
    <w:rsid w:val="00034E50"/>
    <w:rsid w:val="00034F84"/>
    <w:rsid w:val="0003602A"/>
    <w:rsid w:val="00036934"/>
    <w:rsid w:val="00041A63"/>
    <w:rsid w:val="00043CC3"/>
    <w:rsid w:val="00043EFB"/>
    <w:rsid w:val="0004466E"/>
    <w:rsid w:val="0004572D"/>
    <w:rsid w:val="00045D8A"/>
    <w:rsid w:val="00047FD8"/>
    <w:rsid w:val="00051A56"/>
    <w:rsid w:val="0005215C"/>
    <w:rsid w:val="00053138"/>
    <w:rsid w:val="00055249"/>
    <w:rsid w:val="00055344"/>
    <w:rsid w:val="00055F90"/>
    <w:rsid w:val="0005653E"/>
    <w:rsid w:val="0005665D"/>
    <w:rsid w:val="00056BB5"/>
    <w:rsid w:val="00057034"/>
    <w:rsid w:val="00057AED"/>
    <w:rsid w:val="00060103"/>
    <w:rsid w:val="000635D1"/>
    <w:rsid w:val="0006399D"/>
    <w:rsid w:val="00065093"/>
    <w:rsid w:val="00065565"/>
    <w:rsid w:val="00066B87"/>
    <w:rsid w:val="000671EF"/>
    <w:rsid w:val="0006746C"/>
    <w:rsid w:val="000675F0"/>
    <w:rsid w:val="000679EC"/>
    <w:rsid w:val="000703BB"/>
    <w:rsid w:val="00071496"/>
    <w:rsid w:val="0007179D"/>
    <w:rsid w:val="00073203"/>
    <w:rsid w:val="0007343C"/>
    <w:rsid w:val="000739BD"/>
    <w:rsid w:val="000744B7"/>
    <w:rsid w:val="000746BA"/>
    <w:rsid w:val="00074ACB"/>
    <w:rsid w:val="00074DD2"/>
    <w:rsid w:val="00074F69"/>
    <w:rsid w:val="00075327"/>
    <w:rsid w:val="00075C5E"/>
    <w:rsid w:val="00076A1E"/>
    <w:rsid w:val="000772F1"/>
    <w:rsid w:val="00080359"/>
    <w:rsid w:val="000807B7"/>
    <w:rsid w:val="00080F69"/>
    <w:rsid w:val="000812E3"/>
    <w:rsid w:val="000814DE"/>
    <w:rsid w:val="00081993"/>
    <w:rsid w:val="0008303A"/>
    <w:rsid w:val="000832FD"/>
    <w:rsid w:val="00085B3B"/>
    <w:rsid w:val="00085F26"/>
    <w:rsid w:val="00086063"/>
    <w:rsid w:val="000860AB"/>
    <w:rsid w:val="00086727"/>
    <w:rsid w:val="00086E4A"/>
    <w:rsid w:val="00087701"/>
    <w:rsid w:val="00087BF4"/>
    <w:rsid w:val="00087F2F"/>
    <w:rsid w:val="00087FF7"/>
    <w:rsid w:val="00090875"/>
    <w:rsid w:val="0009123A"/>
    <w:rsid w:val="0009214B"/>
    <w:rsid w:val="00092271"/>
    <w:rsid w:val="000927C1"/>
    <w:rsid w:val="0009282A"/>
    <w:rsid w:val="00092C3A"/>
    <w:rsid w:val="00092F14"/>
    <w:rsid w:val="00094535"/>
    <w:rsid w:val="00094916"/>
    <w:rsid w:val="00095EEE"/>
    <w:rsid w:val="00097873"/>
    <w:rsid w:val="00097B25"/>
    <w:rsid w:val="000A055C"/>
    <w:rsid w:val="000A1508"/>
    <w:rsid w:val="000A1582"/>
    <w:rsid w:val="000A208A"/>
    <w:rsid w:val="000A22DB"/>
    <w:rsid w:val="000A24B5"/>
    <w:rsid w:val="000A2FCB"/>
    <w:rsid w:val="000A3769"/>
    <w:rsid w:val="000A4336"/>
    <w:rsid w:val="000A439E"/>
    <w:rsid w:val="000A4444"/>
    <w:rsid w:val="000A44FE"/>
    <w:rsid w:val="000A4927"/>
    <w:rsid w:val="000A4BA3"/>
    <w:rsid w:val="000A5C46"/>
    <w:rsid w:val="000B0B6C"/>
    <w:rsid w:val="000B1EED"/>
    <w:rsid w:val="000B2BE9"/>
    <w:rsid w:val="000B47C7"/>
    <w:rsid w:val="000B4B28"/>
    <w:rsid w:val="000B7713"/>
    <w:rsid w:val="000B7E26"/>
    <w:rsid w:val="000B7F9A"/>
    <w:rsid w:val="000C27D3"/>
    <w:rsid w:val="000C457F"/>
    <w:rsid w:val="000C4737"/>
    <w:rsid w:val="000C59AD"/>
    <w:rsid w:val="000C65AB"/>
    <w:rsid w:val="000C673F"/>
    <w:rsid w:val="000C6A84"/>
    <w:rsid w:val="000C7041"/>
    <w:rsid w:val="000D048F"/>
    <w:rsid w:val="000D0D7F"/>
    <w:rsid w:val="000D0F90"/>
    <w:rsid w:val="000D16BA"/>
    <w:rsid w:val="000D1FCB"/>
    <w:rsid w:val="000D34FC"/>
    <w:rsid w:val="000D3EBF"/>
    <w:rsid w:val="000D6178"/>
    <w:rsid w:val="000D61FE"/>
    <w:rsid w:val="000D75FE"/>
    <w:rsid w:val="000D7B41"/>
    <w:rsid w:val="000D7D2E"/>
    <w:rsid w:val="000D7D65"/>
    <w:rsid w:val="000D7E49"/>
    <w:rsid w:val="000E05EF"/>
    <w:rsid w:val="000E109C"/>
    <w:rsid w:val="000E1391"/>
    <w:rsid w:val="000E1D7A"/>
    <w:rsid w:val="000E20D1"/>
    <w:rsid w:val="000E2163"/>
    <w:rsid w:val="000E2A1E"/>
    <w:rsid w:val="000E3AB9"/>
    <w:rsid w:val="000E405F"/>
    <w:rsid w:val="000E43B5"/>
    <w:rsid w:val="000E43BA"/>
    <w:rsid w:val="000E47A3"/>
    <w:rsid w:val="000E4F4C"/>
    <w:rsid w:val="000E5228"/>
    <w:rsid w:val="000E5880"/>
    <w:rsid w:val="000E61AB"/>
    <w:rsid w:val="000E67FB"/>
    <w:rsid w:val="000E6B00"/>
    <w:rsid w:val="000E6D75"/>
    <w:rsid w:val="000E6D9C"/>
    <w:rsid w:val="000E727B"/>
    <w:rsid w:val="000F10BC"/>
    <w:rsid w:val="000F206F"/>
    <w:rsid w:val="000F3430"/>
    <w:rsid w:val="000F34B7"/>
    <w:rsid w:val="000F4BE8"/>
    <w:rsid w:val="000F59EC"/>
    <w:rsid w:val="000F62EB"/>
    <w:rsid w:val="000F718F"/>
    <w:rsid w:val="000F7BF8"/>
    <w:rsid w:val="001003C5"/>
    <w:rsid w:val="001012EE"/>
    <w:rsid w:val="00103618"/>
    <w:rsid w:val="001039AF"/>
    <w:rsid w:val="00104070"/>
    <w:rsid w:val="001049A5"/>
    <w:rsid w:val="00105F58"/>
    <w:rsid w:val="001061A8"/>
    <w:rsid w:val="001063C2"/>
    <w:rsid w:val="00106B27"/>
    <w:rsid w:val="00107ACC"/>
    <w:rsid w:val="001115D4"/>
    <w:rsid w:val="00112E49"/>
    <w:rsid w:val="0011345E"/>
    <w:rsid w:val="0011378E"/>
    <w:rsid w:val="00114064"/>
    <w:rsid w:val="00116462"/>
    <w:rsid w:val="001168B7"/>
    <w:rsid w:val="00117170"/>
    <w:rsid w:val="001171C3"/>
    <w:rsid w:val="0011789E"/>
    <w:rsid w:val="00120FEB"/>
    <w:rsid w:val="00121B68"/>
    <w:rsid w:val="00121D59"/>
    <w:rsid w:val="00122BC4"/>
    <w:rsid w:val="0012351E"/>
    <w:rsid w:val="0012396C"/>
    <w:rsid w:val="00124B36"/>
    <w:rsid w:val="00124E8A"/>
    <w:rsid w:val="00127355"/>
    <w:rsid w:val="00127845"/>
    <w:rsid w:val="00127ED4"/>
    <w:rsid w:val="00130376"/>
    <w:rsid w:val="001305B9"/>
    <w:rsid w:val="00132503"/>
    <w:rsid w:val="0013261C"/>
    <w:rsid w:val="00133A29"/>
    <w:rsid w:val="00134096"/>
    <w:rsid w:val="0013552C"/>
    <w:rsid w:val="00135F61"/>
    <w:rsid w:val="001360F1"/>
    <w:rsid w:val="001363E1"/>
    <w:rsid w:val="0013709B"/>
    <w:rsid w:val="001374DF"/>
    <w:rsid w:val="001378B2"/>
    <w:rsid w:val="00137F6B"/>
    <w:rsid w:val="00140AB0"/>
    <w:rsid w:val="00140F45"/>
    <w:rsid w:val="001427ED"/>
    <w:rsid w:val="0014335B"/>
    <w:rsid w:val="001446E2"/>
    <w:rsid w:val="00145A2F"/>
    <w:rsid w:val="00146BB2"/>
    <w:rsid w:val="001473FA"/>
    <w:rsid w:val="00147EF4"/>
    <w:rsid w:val="00150D5D"/>
    <w:rsid w:val="00150F73"/>
    <w:rsid w:val="001557CC"/>
    <w:rsid w:val="001601D6"/>
    <w:rsid w:val="00160BCA"/>
    <w:rsid w:val="00161625"/>
    <w:rsid w:val="00163773"/>
    <w:rsid w:val="001639FB"/>
    <w:rsid w:val="001643DF"/>
    <w:rsid w:val="00164657"/>
    <w:rsid w:val="0016478B"/>
    <w:rsid w:val="001649B6"/>
    <w:rsid w:val="00165515"/>
    <w:rsid w:val="0016603D"/>
    <w:rsid w:val="00166273"/>
    <w:rsid w:val="001666FA"/>
    <w:rsid w:val="00167089"/>
    <w:rsid w:val="001703DB"/>
    <w:rsid w:val="001717E7"/>
    <w:rsid w:val="001723E2"/>
    <w:rsid w:val="00174306"/>
    <w:rsid w:val="0017436A"/>
    <w:rsid w:val="0017482F"/>
    <w:rsid w:val="00174FB6"/>
    <w:rsid w:val="00175938"/>
    <w:rsid w:val="001814C9"/>
    <w:rsid w:val="001824B1"/>
    <w:rsid w:val="00182A6D"/>
    <w:rsid w:val="0018306A"/>
    <w:rsid w:val="0018363F"/>
    <w:rsid w:val="00184B2E"/>
    <w:rsid w:val="001850D4"/>
    <w:rsid w:val="0018575C"/>
    <w:rsid w:val="001857CE"/>
    <w:rsid w:val="00187020"/>
    <w:rsid w:val="00190867"/>
    <w:rsid w:val="00190E38"/>
    <w:rsid w:val="0019100F"/>
    <w:rsid w:val="0019107D"/>
    <w:rsid w:val="0019138D"/>
    <w:rsid w:val="00191BFD"/>
    <w:rsid w:val="001927AC"/>
    <w:rsid w:val="001928C2"/>
    <w:rsid w:val="001928F3"/>
    <w:rsid w:val="00192F82"/>
    <w:rsid w:val="001932CB"/>
    <w:rsid w:val="001938CC"/>
    <w:rsid w:val="00194546"/>
    <w:rsid w:val="0019513D"/>
    <w:rsid w:val="00196B6A"/>
    <w:rsid w:val="001975B4"/>
    <w:rsid w:val="00197A29"/>
    <w:rsid w:val="001A0FD6"/>
    <w:rsid w:val="001A15AD"/>
    <w:rsid w:val="001A18D6"/>
    <w:rsid w:val="001A19B3"/>
    <w:rsid w:val="001A1E72"/>
    <w:rsid w:val="001A2F96"/>
    <w:rsid w:val="001A302B"/>
    <w:rsid w:val="001A522E"/>
    <w:rsid w:val="001A5394"/>
    <w:rsid w:val="001A649F"/>
    <w:rsid w:val="001A794E"/>
    <w:rsid w:val="001A7C0A"/>
    <w:rsid w:val="001B00BD"/>
    <w:rsid w:val="001B0BF3"/>
    <w:rsid w:val="001B31BB"/>
    <w:rsid w:val="001B3CC1"/>
    <w:rsid w:val="001B4470"/>
    <w:rsid w:val="001B45B9"/>
    <w:rsid w:val="001B5B95"/>
    <w:rsid w:val="001B608F"/>
    <w:rsid w:val="001B63D7"/>
    <w:rsid w:val="001C1266"/>
    <w:rsid w:val="001C1B4D"/>
    <w:rsid w:val="001C2544"/>
    <w:rsid w:val="001C2FBA"/>
    <w:rsid w:val="001C4895"/>
    <w:rsid w:val="001C5944"/>
    <w:rsid w:val="001C6DC0"/>
    <w:rsid w:val="001C7508"/>
    <w:rsid w:val="001C790C"/>
    <w:rsid w:val="001D1D5E"/>
    <w:rsid w:val="001D28C2"/>
    <w:rsid w:val="001D36F9"/>
    <w:rsid w:val="001D4360"/>
    <w:rsid w:val="001D4956"/>
    <w:rsid w:val="001D4D36"/>
    <w:rsid w:val="001D55DB"/>
    <w:rsid w:val="001D5866"/>
    <w:rsid w:val="001D6446"/>
    <w:rsid w:val="001D6F1C"/>
    <w:rsid w:val="001D78FA"/>
    <w:rsid w:val="001E022E"/>
    <w:rsid w:val="001E031C"/>
    <w:rsid w:val="001E06A2"/>
    <w:rsid w:val="001E1100"/>
    <w:rsid w:val="001E182A"/>
    <w:rsid w:val="001E21AC"/>
    <w:rsid w:val="001E245A"/>
    <w:rsid w:val="001E2B4B"/>
    <w:rsid w:val="001E2EF1"/>
    <w:rsid w:val="001E33F5"/>
    <w:rsid w:val="001E37A3"/>
    <w:rsid w:val="001E4005"/>
    <w:rsid w:val="001E4DB5"/>
    <w:rsid w:val="001E5328"/>
    <w:rsid w:val="001E5397"/>
    <w:rsid w:val="001E5401"/>
    <w:rsid w:val="001E63F0"/>
    <w:rsid w:val="001E7E86"/>
    <w:rsid w:val="001F0F9E"/>
    <w:rsid w:val="001F0FDE"/>
    <w:rsid w:val="001F1B24"/>
    <w:rsid w:val="001F31D3"/>
    <w:rsid w:val="001F3DD8"/>
    <w:rsid w:val="001F4153"/>
    <w:rsid w:val="001F5302"/>
    <w:rsid w:val="001F56C7"/>
    <w:rsid w:val="001F67C3"/>
    <w:rsid w:val="001F6FBD"/>
    <w:rsid w:val="00200211"/>
    <w:rsid w:val="0020023D"/>
    <w:rsid w:val="00201EDF"/>
    <w:rsid w:val="0020302C"/>
    <w:rsid w:val="00204710"/>
    <w:rsid w:val="00206387"/>
    <w:rsid w:val="00206DDC"/>
    <w:rsid w:val="0021001E"/>
    <w:rsid w:val="002115B8"/>
    <w:rsid w:val="00213500"/>
    <w:rsid w:val="00213852"/>
    <w:rsid w:val="00214475"/>
    <w:rsid w:val="00214D5F"/>
    <w:rsid w:val="002161EF"/>
    <w:rsid w:val="002163FC"/>
    <w:rsid w:val="00221833"/>
    <w:rsid w:val="00221FD7"/>
    <w:rsid w:val="002224F4"/>
    <w:rsid w:val="00222BD0"/>
    <w:rsid w:val="00223A1D"/>
    <w:rsid w:val="00223BE4"/>
    <w:rsid w:val="00224E5E"/>
    <w:rsid w:val="00225604"/>
    <w:rsid w:val="0022580A"/>
    <w:rsid w:val="00226648"/>
    <w:rsid w:val="00227DDC"/>
    <w:rsid w:val="0023020C"/>
    <w:rsid w:val="0023131F"/>
    <w:rsid w:val="00231B24"/>
    <w:rsid w:val="00232800"/>
    <w:rsid w:val="00232C3D"/>
    <w:rsid w:val="0023336F"/>
    <w:rsid w:val="002340D2"/>
    <w:rsid w:val="00234657"/>
    <w:rsid w:val="00234C8B"/>
    <w:rsid w:val="00234DF5"/>
    <w:rsid w:val="00234F39"/>
    <w:rsid w:val="00235393"/>
    <w:rsid w:val="00235794"/>
    <w:rsid w:val="00235951"/>
    <w:rsid w:val="00236A02"/>
    <w:rsid w:val="00236AA4"/>
    <w:rsid w:val="00236E63"/>
    <w:rsid w:val="00237540"/>
    <w:rsid w:val="0023758A"/>
    <w:rsid w:val="002375E1"/>
    <w:rsid w:val="00237C27"/>
    <w:rsid w:val="00237F10"/>
    <w:rsid w:val="00240695"/>
    <w:rsid w:val="002409A6"/>
    <w:rsid w:val="0024188C"/>
    <w:rsid w:val="00242585"/>
    <w:rsid w:val="00242F61"/>
    <w:rsid w:val="002436A0"/>
    <w:rsid w:val="00244D10"/>
    <w:rsid w:val="00246350"/>
    <w:rsid w:val="00246425"/>
    <w:rsid w:val="00246DE1"/>
    <w:rsid w:val="00246F57"/>
    <w:rsid w:val="00247454"/>
    <w:rsid w:val="002478DD"/>
    <w:rsid w:val="002500E7"/>
    <w:rsid w:val="00250890"/>
    <w:rsid w:val="0025221C"/>
    <w:rsid w:val="002534D1"/>
    <w:rsid w:val="00253C15"/>
    <w:rsid w:val="002549E0"/>
    <w:rsid w:val="002558D9"/>
    <w:rsid w:val="002577EA"/>
    <w:rsid w:val="00257A43"/>
    <w:rsid w:val="00260164"/>
    <w:rsid w:val="002605D0"/>
    <w:rsid w:val="002608AC"/>
    <w:rsid w:val="00261358"/>
    <w:rsid w:val="002628F4"/>
    <w:rsid w:val="002630FC"/>
    <w:rsid w:val="00263240"/>
    <w:rsid w:val="0026415B"/>
    <w:rsid w:val="0026485F"/>
    <w:rsid w:val="00265FAC"/>
    <w:rsid w:val="002708C5"/>
    <w:rsid w:val="00270D87"/>
    <w:rsid w:val="002716EC"/>
    <w:rsid w:val="00273D40"/>
    <w:rsid w:val="002744CC"/>
    <w:rsid w:val="00274CF9"/>
    <w:rsid w:val="002751C8"/>
    <w:rsid w:val="0027543C"/>
    <w:rsid w:val="00275FE6"/>
    <w:rsid w:val="002761C2"/>
    <w:rsid w:val="0027630A"/>
    <w:rsid w:val="00276312"/>
    <w:rsid w:val="00276EAD"/>
    <w:rsid w:val="00277B8B"/>
    <w:rsid w:val="00280087"/>
    <w:rsid w:val="00280398"/>
    <w:rsid w:val="00280D9D"/>
    <w:rsid w:val="00281743"/>
    <w:rsid w:val="002819AE"/>
    <w:rsid w:val="002821DC"/>
    <w:rsid w:val="00282C98"/>
    <w:rsid w:val="0028307B"/>
    <w:rsid w:val="00283306"/>
    <w:rsid w:val="00283604"/>
    <w:rsid w:val="00283A71"/>
    <w:rsid w:val="002843F2"/>
    <w:rsid w:val="00284CC2"/>
    <w:rsid w:val="002900BE"/>
    <w:rsid w:val="002904C7"/>
    <w:rsid w:val="00290E55"/>
    <w:rsid w:val="002915E1"/>
    <w:rsid w:val="0029385D"/>
    <w:rsid w:val="0029419F"/>
    <w:rsid w:val="0029428B"/>
    <w:rsid w:val="00294B94"/>
    <w:rsid w:val="00294F2B"/>
    <w:rsid w:val="00295CEA"/>
    <w:rsid w:val="002960E1"/>
    <w:rsid w:val="00296312"/>
    <w:rsid w:val="002968D9"/>
    <w:rsid w:val="00296DFE"/>
    <w:rsid w:val="002A0CC4"/>
    <w:rsid w:val="002A1AA8"/>
    <w:rsid w:val="002A3014"/>
    <w:rsid w:val="002A454E"/>
    <w:rsid w:val="002A5A6D"/>
    <w:rsid w:val="002A5DF0"/>
    <w:rsid w:val="002A753C"/>
    <w:rsid w:val="002A7560"/>
    <w:rsid w:val="002B039E"/>
    <w:rsid w:val="002B0E90"/>
    <w:rsid w:val="002B20BA"/>
    <w:rsid w:val="002B2A0A"/>
    <w:rsid w:val="002B2D13"/>
    <w:rsid w:val="002B4A85"/>
    <w:rsid w:val="002B4E74"/>
    <w:rsid w:val="002B584D"/>
    <w:rsid w:val="002B60BE"/>
    <w:rsid w:val="002B6C65"/>
    <w:rsid w:val="002B71B4"/>
    <w:rsid w:val="002B7E2E"/>
    <w:rsid w:val="002C19AE"/>
    <w:rsid w:val="002C2121"/>
    <w:rsid w:val="002C2534"/>
    <w:rsid w:val="002C2540"/>
    <w:rsid w:val="002C2883"/>
    <w:rsid w:val="002C46CB"/>
    <w:rsid w:val="002C5BB8"/>
    <w:rsid w:val="002C5D26"/>
    <w:rsid w:val="002C6199"/>
    <w:rsid w:val="002C6493"/>
    <w:rsid w:val="002C735E"/>
    <w:rsid w:val="002C7810"/>
    <w:rsid w:val="002D0972"/>
    <w:rsid w:val="002D0AF8"/>
    <w:rsid w:val="002D1732"/>
    <w:rsid w:val="002D1B36"/>
    <w:rsid w:val="002D29C2"/>
    <w:rsid w:val="002D29D0"/>
    <w:rsid w:val="002D2DED"/>
    <w:rsid w:val="002D40DA"/>
    <w:rsid w:val="002D503D"/>
    <w:rsid w:val="002D582B"/>
    <w:rsid w:val="002D5BBB"/>
    <w:rsid w:val="002E020C"/>
    <w:rsid w:val="002E09CD"/>
    <w:rsid w:val="002E109E"/>
    <w:rsid w:val="002E3A35"/>
    <w:rsid w:val="002E57D7"/>
    <w:rsid w:val="002E7227"/>
    <w:rsid w:val="002E77D3"/>
    <w:rsid w:val="002E7AA0"/>
    <w:rsid w:val="002F0120"/>
    <w:rsid w:val="002F0D74"/>
    <w:rsid w:val="002F0E09"/>
    <w:rsid w:val="002F1060"/>
    <w:rsid w:val="002F10DC"/>
    <w:rsid w:val="002F11DA"/>
    <w:rsid w:val="002F1370"/>
    <w:rsid w:val="002F1954"/>
    <w:rsid w:val="002F20D9"/>
    <w:rsid w:val="002F2A47"/>
    <w:rsid w:val="002F3CFC"/>
    <w:rsid w:val="002F4364"/>
    <w:rsid w:val="002F5987"/>
    <w:rsid w:val="002F68CF"/>
    <w:rsid w:val="002F6AD0"/>
    <w:rsid w:val="002F7825"/>
    <w:rsid w:val="002F7B88"/>
    <w:rsid w:val="00300EC7"/>
    <w:rsid w:val="00301147"/>
    <w:rsid w:val="0030159C"/>
    <w:rsid w:val="00301C33"/>
    <w:rsid w:val="0030226B"/>
    <w:rsid w:val="00302BA1"/>
    <w:rsid w:val="00302D7F"/>
    <w:rsid w:val="00302E28"/>
    <w:rsid w:val="0030390D"/>
    <w:rsid w:val="00304375"/>
    <w:rsid w:val="00304871"/>
    <w:rsid w:val="0030533F"/>
    <w:rsid w:val="003064BF"/>
    <w:rsid w:val="00307FA6"/>
    <w:rsid w:val="00310250"/>
    <w:rsid w:val="00310801"/>
    <w:rsid w:val="00310FDC"/>
    <w:rsid w:val="003115C5"/>
    <w:rsid w:val="00311999"/>
    <w:rsid w:val="003120D9"/>
    <w:rsid w:val="00312CAC"/>
    <w:rsid w:val="00313340"/>
    <w:rsid w:val="00313710"/>
    <w:rsid w:val="003147FE"/>
    <w:rsid w:val="00314A5D"/>
    <w:rsid w:val="003154B9"/>
    <w:rsid w:val="003160EE"/>
    <w:rsid w:val="00317A47"/>
    <w:rsid w:val="00317F90"/>
    <w:rsid w:val="00320859"/>
    <w:rsid w:val="00320B04"/>
    <w:rsid w:val="00320B34"/>
    <w:rsid w:val="003213E0"/>
    <w:rsid w:val="00322355"/>
    <w:rsid w:val="0032238B"/>
    <w:rsid w:val="00322BCD"/>
    <w:rsid w:val="00324096"/>
    <w:rsid w:val="00324A5B"/>
    <w:rsid w:val="00326C3C"/>
    <w:rsid w:val="00327382"/>
    <w:rsid w:val="003308EA"/>
    <w:rsid w:val="003318DD"/>
    <w:rsid w:val="00333E64"/>
    <w:rsid w:val="00333FF3"/>
    <w:rsid w:val="003343AF"/>
    <w:rsid w:val="003346EA"/>
    <w:rsid w:val="00334A32"/>
    <w:rsid w:val="00334BD8"/>
    <w:rsid w:val="00336C6C"/>
    <w:rsid w:val="00336E39"/>
    <w:rsid w:val="0033726E"/>
    <w:rsid w:val="0033730E"/>
    <w:rsid w:val="00337A44"/>
    <w:rsid w:val="00344B1B"/>
    <w:rsid w:val="003459B4"/>
    <w:rsid w:val="00345AF6"/>
    <w:rsid w:val="00345D8F"/>
    <w:rsid w:val="00345EA8"/>
    <w:rsid w:val="003464F4"/>
    <w:rsid w:val="00346811"/>
    <w:rsid w:val="00346AC0"/>
    <w:rsid w:val="00346F07"/>
    <w:rsid w:val="0034719F"/>
    <w:rsid w:val="003473CE"/>
    <w:rsid w:val="00351834"/>
    <w:rsid w:val="00353669"/>
    <w:rsid w:val="003539AD"/>
    <w:rsid w:val="00353B7E"/>
    <w:rsid w:val="00353E29"/>
    <w:rsid w:val="00354108"/>
    <w:rsid w:val="00354FEC"/>
    <w:rsid w:val="003553C8"/>
    <w:rsid w:val="0036083A"/>
    <w:rsid w:val="003616E9"/>
    <w:rsid w:val="0036189C"/>
    <w:rsid w:val="003619A3"/>
    <w:rsid w:val="00361DED"/>
    <w:rsid w:val="00362525"/>
    <w:rsid w:val="00362836"/>
    <w:rsid w:val="00363244"/>
    <w:rsid w:val="0036345B"/>
    <w:rsid w:val="00363844"/>
    <w:rsid w:val="00363AA3"/>
    <w:rsid w:val="00363ADB"/>
    <w:rsid w:val="00364353"/>
    <w:rsid w:val="00365DA0"/>
    <w:rsid w:val="00366470"/>
    <w:rsid w:val="00370883"/>
    <w:rsid w:val="003710ED"/>
    <w:rsid w:val="00372ED3"/>
    <w:rsid w:val="003730AC"/>
    <w:rsid w:val="003739E0"/>
    <w:rsid w:val="00373AE2"/>
    <w:rsid w:val="00373F09"/>
    <w:rsid w:val="00375ED6"/>
    <w:rsid w:val="00376934"/>
    <w:rsid w:val="003776D3"/>
    <w:rsid w:val="00380F84"/>
    <w:rsid w:val="00382CA5"/>
    <w:rsid w:val="00383229"/>
    <w:rsid w:val="00384577"/>
    <w:rsid w:val="003846E1"/>
    <w:rsid w:val="003858DB"/>
    <w:rsid w:val="00386EC8"/>
    <w:rsid w:val="003916E8"/>
    <w:rsid w:val="003919D3"/>
    <w:rsid w:val="00395901"/>
    <w:rsid w:val="00395B2A"/>
    <w:rsid w:val="00396433"/>
    <w:rsid w:val="00396D93"/>
    <w:rsid w:val="003A1367"/>
    <w:rsid w:val="003A2AE7"/>
    <w:rsid w:val="003A4D75"/>
    <w:rsid w:val="003A591C"/>
    <w:rsid w:val="003A72B1"/>
    <w:rsid w:val="003B0097"/>
    <w:rsid w:val="003B0FA2"/>
    <w:rsid w:val="003B437A"/>
    <w:rsid w:val="003B5241"/>
    <w:rsid w:val="003B6D20"/>
    <w:rsid w:val="003C0A1E"/>
    <w:rsid w:val="003C0BEE"/>
    <w:rsid w:val="003C0D46"/>
    <w:rsid w:val="003C5773"/>
    <w:rsid w:val="003C6A5C"/>
    <w:rsid w:val="003C7ADD"/>
    <w:rsid w:val="003D0E99"/>
    <w:rsid w:val="003D102D"/>
    <w:rsid w:val="003D17D9"/>
    <w:rsid w:val="003D34C3"/>
    <w:rsid w:val="003D4E9F"/>
    <w:rsid w:val="003D550B"/>
    <w:rsid w:val="003D5C4C"/>
    <w:rsid w:val="003D7A4C"/>
    <w:rsid w:val="003E051F"/>
    <w:rsid w:val="003E0D55"/>
    <w:rsid w:val="003E0DE0"/>
    <w:rsid w:val="003E1977"/>
    <w:rsid w:val="003E3EDD"/>
    <w:rsid w:val="003E3EE2"/>
    <w:rsid w:val="003E449E"/>
    <w:rsid w:val="003E52F3"/>
    <w:rsid w:val="003E7B72"/>
    <w:rsid w:val="003F0A3A"/>
    <w:rsid w:val="003F2514"/>
    <w:rsid w:val="003F2895"/>
    <w:rsid w:val="003F444D"/>
    <w:rsid w:val="00400772"/>
    <w:rsid w:val="00402B71"/>
    <w:rsid w:val="004036F1"/>
    <w:rsid w:val="00406428"/>
    <w:rsid w:val="00406938"/>
    <w:rsid w:val="0040712D"/>
    <w:rsid w:val="00407EB3"/>
    <w:rsid w:val="0041068F"/>
    <w:rsid w:val="00410AE5"/>
    <w:rsid w:val="00410B97"/>
    <w:rsid w:val="00410EF1"/>
    <w:rsid w:val="00411C88"/>
    <w:rsid w:val="0041237F"/>
    <w:rsid w:val="0041487F"/>
    <w:rsid w:val="00414A70"/>
    <w:rsid w:val="00414BBD"/>
    <w:rsid w:val="00415136"/>
    <w:rsid w:val="00415578"/>
    <w:rsid w:val="00415778"/>
    <w:rsid w:val="00415D25"/>
    <w:rsid w:val="00416F6C"/>
    <w:rsid w:val="00417B96"/>
    <w:rsid w:val="0042018E"/>
    <w:rsid w:val="0042140B"/>
    <w:rsid w:val="00422370"/>
    <w:rsid w:val="00422653"/>
    <w:rsid w:val="00422755"/>
    <w:rsid w:val="004237E9"/>
    <w:rsid w:val="00423F83"/>
    <w:rsid w:val="00424F6B"/>
    <w:rsid w:val="00425056"/>
    <w:rsid w:val="0042586B"/>
    <w:rsid w:val="00426DCB"/>
    <w:rsid w:val="00426E51"/>
    <w:rsid w:val="00427584"/>
    <w:rsid w:val="00427762"/>
    <w:rsid w:val="00427996"/>
    <w:rsid w:val="004312FE"/>
    <w:rsid w:val="0043184C"/>
    <w:rsid w:val="00432367"/>
    <w:rsid w:val="0043295B"/>
    <w:rsid w:val="00435214"/>
    <w:rsid w:val="0043559F"/>
    <w:rsid w:val="00436CA5"/>
    <w:rsid w:val="00436F58"/>
    <w:rsid w:val="00437C29"/>
    <w:rsid w:val="00437CEC"/>
    <w:rsid w:val="0044120F"/>
    <w:rsid w:val="004417CE"/>
    <w:rsid w:val="004429E5"/>
    <w:rsid w:val="00442ACA"/>
    <w:rsid w:val="00442F0E"/>
    <w:rsid w:val="00443A80"/>
    <w:rsid w:val="004443B5"/>
    <w:rsid w:val="00444A1C"/>
    <w:rsid w:val="00444C31"/>
    <w:rsid w:val="00446962"/>
    <w:rsid w:val="00447BDC"/>
    <w:rsid w:val="00450521"/>
    <w:rsid w:val="00450F66"/>
    <w:rsid w:val="004511FA"/>
    <w:rsid w:val="0045371C"/>
    <w:rsid w:val="004539CD"/>
    <w:rsid w:val="00454954"/>
    <w:rsid w:val="00454DA1"/>
    <w:rsid w:val="00455668"/>
    <w:rsid w:val="00455B3D"/>
    <w:rsid w:val="00456406"/>
    <w:rsid w:val="00456BA3"/>
    <w:rsid w:val="00461477"/>
    <w:rsid w:val="0046195F"/>
    <w:rsid w:val="00461CA0"/>
    <w:rsid w:val="00462105"/>
    <w:rsid w:val="00462783"/>
    <w:rsid w:val="004633D9"/>
    <w:rsid w:val="004652F3"/>
    <w:rsid w:val="0046584F"/>
    <w:rsid w:val="0046598C"/>
    <w:rsid w:val="00467168"/>
    <w:rsid w:val="00467B05"/>
    <w:rsid w:val="0047004C"/>
    <w:rsid w:val="00470965"/>
    <w:rsid w:val="00470D0B"/>
    <w:rsid w:val="00470D26"/>
    <w:rsid w:val="00471A78"/>
    <w:rsid w:val="004720CE"/>
    <w:rsid w:val="0047226F"/>
    <w:rsid w:val="00473F28"/>
    <w:rsid w:val="00474622"/>
    <w:rsid w:val="004767E4"/>
    <w:rsid w:val="0048289C"/>
    <w:rsid w:val="00483653"/>
    <w:rsid w:val="00483709"/>
    <w:rsid w:val="00483F19"/>
    <w:rsid w:val="004843ED"/>
    <w:rsid w:val="00484620"/>
    <w:rsid w:val="00484F00"/>
    <w:rsid w:val="00486E70"/>
    <w:rsid w:val="0048717D"/>
    <w:rsid w:val="00487391"/>
    <w:rsid w:val="004901A5"/>
    <w:rsid w:val="0049163A"/>
    <w:rsid w:val="0049214F"/>
    <w:rsid w:val="00492419"/>
    <w:rsid w:val="0049276C"/>
    <w:rsid w:val="00493AB8"/>
    <w:rsid w:val="004943CF"/>
    <w:rsid w:val="0049550F"/>
    <w:rsid w:val="0049556F"/>
    <w:rsid w:val="0049574B"/>
    <w:rsid w:val="00497081"/>
    <w:rsid w:val="00497BF2"/>
    <w:rsid w:val="004A091E"/>
    <w:rsid w:val="004A3DFD"/>
    <w:rsid w:val="004A4A8B"/>
    <w:rsid w:val="004A7149"/>
    <w:rsid w:val="004B0E61"/>
    <w:rsid w:val="004B1A30"/>
    <w:rsid w:val="004B2263"/>
    <w:rsid w:val="004B29D8"/>
    <w:rsid w:val="004B2FF3"/>
    <w:rsid w:val="004B4056"/>
    <w:rsid w:val="004B42FA"/>
    <w:rsid w:val="004B44BB"/>
    <w:rsid w:val="004B4D6E"/>
    <w:rsid w:val="004B4E37"/>
    <w:rsid w:val="004B5B2A"/>
    <w:rsid w:val="004B5ECE"/>
    <w:rsid w:val="004B64FB"/>
    <w:rsid w:val="004B6942"/>
    <w:rsid w:val="004B6BBF"/>
    <w:rsid w:val="004B6E60"/>
    <w:rsid w:val="004B7DF8"/>
    <w:rsid w:val="004C0FB3"/>
    <w:rsid w:val="004C141E"/>
    <w:rsid w:val="004C174C"/>
    <w:rsid w:val="004C2166"/>
    <w:rsid w:val="004C4489"/>
    <w:rsid w:val="004C54B4"/>
    <w:rsid w:val="004C6F7D"/>
    <w:rsid w:val="004D096B"/>
    <w:rsid w:val="004D2A56"/>
    <w:rsid w:val="004D361A"/>
    <w:rsid w:val="004D42B9"/>
    <w:rsid w:val="004D444F"/>
    <w:rsid w:val="004D44E3"/>
    <w:rsid w:val="004D454C"/>
    <w:rsid w:val="004D47FA"/>
    <w:rsid w:val="004D6775"/>
    <w:rsid w:val="004D7088"/>
    <w:rsid w:val="004D789C"/>
    <w:rsid w:val="004D7FB6"/>
    <w:rsid w:val="004E12DE"/>
    <w:rsid w:val="004E18E2"/>
    <w:rsid w:val="004E6063"/>
    <w:rsid w:val="004E6215"/>
    <w:rsid w:val="004E68E2"/>
    <w:rsid w:val="004E6AD8"/>
    <w:rsid w:val="004E6BF0"/>
    <w:rsid w:val="004E78A0"/>
    <w:rsid w:val="004F0FF3"/>
    <w:rsid w:val="004F1AB1"/>
    <w:rsid w:val="004F24D7"/>
    <w:rsid w:val="004F25CC"/>
    <w:rsid w:val="004F2724"/>
    <w:rsid w:val="004F2879"/>
    <w:rsid w:val="004F3480"/>
    <w:rsid w:val="004F4C3D"/>
    <w:rsid w:val="004F55CE"/>
    <w:rsid w:val="004F60C7"/>
    <w:rsid w:val="004F696E"/>
    <w:rsid w:val="004F7D85"/>
    <w:rsid w:val="0050054C"/>
    <w:rsid w:val="00502104"/>
    <w:rsid w:val="00503524"/>
    <w:rsid w:val="005038A0"/>
    <w:rsid w:val="00504C31"/>
    <w:rsid w:val="00504FEC"/>
    <w:rsid w:val="0050515B"/>
    <w:rsid w:val="00506146"/>
    <w:rsid w:val="00507627"/>
    <w:rsid w:val="00510673"/>
    <w:rsid w:val="0051077B"/>
    <w:rsid w:val="00512AE4"/>
    <w:rsid w:val="00512DA8"/>
    <w:rsid w:val="0051357D"/>
    <w:rsid w:val="00513C2C"/>
    <w:rsid w:val="005140CC"/>
    <w:rsid w:val="0051486D"/>
    <w:rsid w:val="0051562B"/>
    <w:rsid w:val="00515CA0"/>
    <w:rsid w:val="0051768A"/>
    <w:rsid w:val="005178C6"/>
    <w:rsid w:val="00517D06"/>
    <w:rsid w:val="00517DD2"/>
    <w:rsid w:val="00520E99"/>
    <w:rsid w:val="005228E8"/>
    <w:rsid w:val="00522AFD"/>
    <w:rsid w:val="00523933"/>
    <w:rsid w:val="00524F05"/>
    <w:rsid w:val="00525E29"/>
    <w:rsid w:val="00527AE6"/>
    <w:rsid w:val="0053164F"/>
    <w:rsid w:val="00532988"/>
    <w:rsid w:val="00532DF0"/>
    <w:rsid w:val="00533F17"/>
    <w:rsid w:val="0053410F"/>
    <w:rsid w:val="00534277"/>
    <w:rsid w:val="00534EF7"/>
    <w:rsid w:val="00535AD1"/>
    <w:rsid w:val="00540D64"/>
    <w:rsid w:val="005411FF"/>
    <w:rsid w:val="0054168A"/>
    <w:rsid w:val="005426D1"/>
    <w:rsid w:val="00543577"/>
    <w:rsid w:val="00544700"/>
    <w:rsid w:val="00547204"/>
    <w:rsid w:val="0054736A"/>
    <w:rsid w:val="00547A65"/>
    <w:rsid w:val="0055003B"/>
    <w:rsid w:val="005503E0"/>
    <w:rsid w:val="005526B8"/>
    <w:rsid w:val="00553A9E"/>
    <w:rsid w:val="00553B99"/>
    <w:rsid w:val="00556592"/>
    <w:rsid w:val="0055659F"/>
    <w:rsid w:val="00560118"/>
    <w:rsid w:val="00560BA9"/>
    <w:rsid w:val="0056182E"/>
    <w:rsid w:val="00561889"/>
    <w:rsid w:val="00562FB1"/>
    <w:rsid w:val="005651C7"/>
    <w:rsid w:val="00565F5C"/>
    <w:rsid w:val="00566863"/>
    <w:rsid w:val="00567FCD"/>
    <w:rsid w:val="00570D8B"/>
    <w:rsid w:val="00571A7B"/>
    <w:rsid w:val="0057522F"/>
    <w:rsid w:val="00575A58"/>
    <w:rsid w:val="00575AC4"/>
    <w:rsid w:val="00576935"/>
    <w:rsid w:val="0058000B"/>
    <w:rsid w:val="00580C8A"/>
    <w:rsid w:val="00580EAF"/>
    <w:rsid w:val="00581C14"/>
    <w:rsid w:val="00582ADD"/>
    <w:rsid w:val="005857EF"/>
    <w:rsid w:val="005866FC"/>
    <w:rsid w:val="0059034B"/>
    <w:rsid w:val="00590CCC"/>
    <w:rsid w:val="005911FD"/>
    <w:rsid w:val="005915B8"/>
    <w:rsid w:val="00591EDD"/>
    <w:rsid w:val="00592548"/>
    <w:rsid w:val="005927A6"/>
    <w:rsid w:val="00592B3B"/>
    <w:rsid w:val="005958AE"/>
    <w:rsid w:val="00595D74"/>
    <w:rsid w:val="005961C8"/>
    <w:rsid w:val="005974B9"/>
    <w:rsid w:val="00597981"/>
    <w:rsid w:val="005A11B7"/>
    <w:rsid w:val="005A2509"/>
    <w:rsid w:val="005A2B55"/>
    <w:rsid w:val="005A32B0"/>
    <w:rsid w:val="005A593A"/>
    <w:rsid w:val="005A5C33"/>
    <w:rsid w:val="005A62FF"/>
    <w:rsid w:val="005A63F0"/>
    <w:rsid w:val="005A7E80"/>
    <w:rsid w:val="005B05C9"/>
    <w:rsid w:val="005B131A"/>
    <w:rsid w:val="005B258A"/>
    <w:rsid w:val="005B2952"/>
    <w:rsid w:val="005B42CB"/>
    <w:rsid w:val="005B5775"/>
    <w:rsid w:val="005B6283"/>
    <w:rsid w:val="005B7FDB"/>
    <w:rsid w:val="005C0B8E"/>
    <w:rsid w:val="005C141F"/>
    <w:rsid w:val="005C2D04"/>
    <w:rsid w:val="005C3352"/>
    <w:rsid w:val="005C4B3F"/>
    <w:rsid w:val="005C53AC"/>
    <w:rsid w:val="005C5627"/>
    <w:rsid w:val="005C5D72"/>
    <w:rsid w:val="005C6A1D"/>
    <w:rsid w:val="005C7989"/>
    <w:rsid w:val="005C7C62"/>
    <w:rsid w:val="005D007E"/>
    <w:rsid w:val="005D0BA7"/>
    <w:rsid w:val="005D1461"/>
    <w:rsid w:val="005D231F"/>
    <w:rsid w:val="005D2668"/>
    <w:rsid w:val="005D2D55"/>
    <w:rsid w:val="005D2DAA"/>
    <w:rsid w:val="005D2EC8"/>
    <w:rsid w:val="005D32A2"/>
    <w:rsid w:val="005D61E0"/>
    <w:rsid w:val="005D64B7"/>
    <w:rsid w:val="005D6546"/>
    <w:rsid w:val="005D6763"/>
    <w:rsid w:val="005D7ABD"/>
    <w:rsid w:val="005D7C71"/>
    <w:rsid w:val="005E0124"/>
    <w:rsid w:val="005E0364"/>
    <w:rsid w:val="005E1EF0"/>
    <w:rsid w:val="005E2602"/>
    <w:rsid w:val="005E4939"/>
    <w:rsid w:val="005E4AFE"/>
    <w:rsid w:val="005E4EF7"/>
    <w:rsid w:val="005E69B6"/>
    <w:rsid w:val="005F022F"/>
    <w:rsid w:val="005F08DC"/>
    <w:rsid w:val="005F0BD2"/>
    <w:rsid w:val="005F0DA5"/>
    <w:rsid w:val="005F0EA9"/>
    <w:rsid w:val="005F108E"/>
    <w:rsid w:val="005F37B3"/>
    <w:rsid w:val="005F4228"/>
    <w:rsid w:val="005F527E"/>
    <w:rsid w:val="005F53F8"/>
    <w:rsid w:val="005F6069"/>
    <w:rsid w:val="005F6211"/>
    <w:rsid w:val="005F6898"/>
    <w:rsid w:val="0060091F"/>
    <w:rsid w:val="00601921"/>
    <w:rsid w:val="006026AE"/>
    <w:rsid w:val="00603002"/>
    <w:rsid w:val="00603077"/>
    <w:rsid w:val="0060319F"/>
    <w:rsid w:val="006036A1"/>
    <w:rsid w:val="00603BFE"/>
    <w:rsid w:val="00604449"/>
    <w:rsid w:val="00606BF8"/>
    <w:rsid w:val="00610656"/>
    <w:rsid w:val="00610BC0"/>
    <w:rsid w:val="00610D35"/>
    <w:rsid w:val="00610F8C"/>
    <w:rsid w:val="00611641"/>
    <w:rsid w:val="00611711"/>
    <w:rsid w:val="006120BC"/>
    <w:rsid w:val="0061272D"/>
    <w:rsid w:val="00612EC8"/>
    <w:rsid w:val="006135FF"/>
    <w:rsid w:val="00614584"/>
    <w:rsid w:val="00614678"/>
    <w:rsid w:val="00616469"/>
    <w:rsid w:val="0061660B"/>
    <w:rsid w:val="00616B53"/>
    <w:rsid w:val="00616C17"/>
    <w:rsid w:val="00616D96"/>
    <w:rsid w:val="00620C28"/>
    <w:rsid w:val="00621EAB"/>
    <w:rsid w:val="00621EF9"/>
    <w:rsid w:val="00622F23"/>
    <w:rsid w:val="0062324C"/>
    <w:rsid w:val="006236B2"/>
    <w:rsid w:val="00623CC9"/>
    <w:rsid w:val="00623E4D"/>
    <w:rsid w:val="00624178"/>
    <w:rsid w:val="006241BB"/>
    <w:rsid w:val="00624547"/>
    <w:rsid w:val="00624D80"/>
    <w:rsid w:val="006254FA"/>
    <w:rsid w:val="006260E2"/>
    <w:rsid w:val="006273FA"/>
    <w:rsid w:val="00627EAD"/>
    <w:rsid w:val="0063038C"/>
    <w:rsid w:val="00630B8F"/>
    <w:rsid w:val="00631007"/>
    <w:rsid w:val="006312DF"/>
    <w:rsid w:val="006319AA"/>
    <w:rsid w:val="00631E3E"/>
    <w:rsid w:val="00631F68"/>
    <w:rsid w:val="006320BA"/>
    <w:rsid w:val="00632401"/>
    <w:rsid w:val="006330A9"/>
    <w:rsid w:val="00633543"/>
    <w:rsid w:val="00633DDD"/>
    <w:rsid w:val="0063422E"/>
    <w:rsid w:val="0063482A"/>
    <w:rsid w:val="00634D80"/>
    <w:rsid w:val="00635157"/>
    <w:rsid w:val="006358D4"/>
    <w:rsid w:val="00636E49"/>
    <w:rsid w:val="00637941"/>
    <w:rsid w:val="00640A0C"/>
    <w:rsid w:val="00641461"/>
    <w:rsid w:val="00642707"/>
    <w:rsid w:val="00642721"/>
    <w:rsid w:val="00642D27"/>
    <w:rsid w:val="006430E7"/>
    <w:rsid w:val="00643710"/>
    <w:rsid w:val="0064400E"/>
    <w:rsid w:val="00645216"/>
    <w:rsid w:val="006453DC"/>
    <w:rsid w:val="0064546D"/>
    <w:rsid w:val="00645BE6"/>
    <w:rsid w:val="00646FAF"/>
    <w:rsid w:val="00650C12"/>
    <w:rsid w:val="00650C58"/>
    <w:rsid w:val="00651689"/>
    <w:rsid w:val="006519EC"/>
    <w:rsid w:val="006536FC"/>
    <w:rsid w:val="00653AAC"/>
    <w:rsid w:val="00653F48"/>
    <w:rsid w:val="00654A59"/>
    <w:rsid w:val="00654C7E"/>
    <w:rsid w:val="006554C1"/>
    <w:rsid w:val="006557A1"/>
    <w:rsid w:val="00656076"/>
    <w:rsid w:val="006566C6"/>
    <w:rsid w:val="00656E52"/>
    <w:rsid w:val="006578D3"/>
    <w:rsid w:val="0066047C"/>
    <w:rsid w:val="00661269"/>
    <w:rsid w:val="00661AF8"/>
    <w:rsid w:val="00662390"/>
    <w:rsid w:val="00662FF7"/>
    <w:rsid w:val="00664DD5"/>
    <w:rsid w:val="00664FF9"/>
    <w:rsid w:val="00665143"/>
    <w:rsid w:val="00667D47"/>
    <w:rsid w:val="00670C19"/>
    <w:rsid w:val="00670C23"/>
    <w:rsid w:val="006725DD"/>
    <w:rsid w:val="00672D32"/>
    <w:rsid w:val="00672F49"/>
    <w:rsid w:val="006730DC"/>
    <w:rsid w:val="0067384F"/>
    <w:rsid w:val="00674B89"/>
    <w:rsid w:val="006756B8"/>
    <w:rsid w:val="00676437"/>
    <w:rsid w:val="00676A22"/>
    <w:rsid w:val="00677007"/>
    <w:rsid w:val="006774EE"/>
    <w:rsid w:val="00677EE6"/>
    <w:rsid w:val="00680C43"/>
    <w:rsid w:val="0068308A"/>
    <w:rsid w:val="006832CA"/>
    <w:rsid w:val="006837BB"/>
    <w:rsid w:val="006847B3"/>
    <w:rsid w:val="00684BC7"/>
    <w:rsid w:val="00686116"/>
    <w:rsid w:val="00687E5A"/>
    <w:rsid w:val="00690BB9"/>
    <w:rsid w:val="0069259F"/>
    <w:rsid w:val="00692B70"/>
    <w:rsid w:val="006936EF"/>
    <w:rsid w:val="00693A43"/>
    <w:rsid w:val="00694159"/>
    <w:rsid w:val="00694D4C"/>
    <w:rsid w:val="00694E16"/>
    <w:rsid w:val="00694F74"/>
    <w:rsid w:val="00696C8F"/>
    <w:rsid w:val="00697884"/>
    <w:rsid w:val="006A044B"/>
    <w:rsid w:val="006A0CB1"/>
    <w:rsid w:val="006A0EB1"/>
    <w:rsid w:val="006A1241"/>
    <w:rsid w:val="006A1B2C"/>
    <w:rsid w:val="006A2725"/>
    <w:rsid w:val="006A2751"/>
    <w:rsid w:val="006A4D3E"/>
    <w:rsid w:val="006A51F3"/>
    <w:rsid w:val="006A55F8"/>
    <w:rsid w:val="006A7B69"/>
    <w:rsid w:val="006B062B"/>
    <w:rsid w:val="006B0986"/>
    <w:rsid w:val="006B15C6"/>
    <w:rsid w:val="006B18D0"/>
    <w:rsid w:val="006B1D2D"/>
    <w:rsid w:val="006B2380"/>
    <w:rsid w:val="006B2AED"/>
    <w:rsid w:val="006B3C65"/>
    <w:rsid w:val="006B4174"/>
    <w:rsid w:val="006B4270"/>
    <w:rsid w:val="006B4D64"/>
    <w:rsid w:val="006B4F04"/>
    <w:rsid w:val="006B5806"/>
    <w:rsid w:val="006B7019"/>
    <w:rsid w:val="006B79C7"/>
    <w:rsid w:val="006C1CD3"/>
    <w:rsid w:val="006C22DC"/>
    <w:rsid w:val="006C2F5D"/>
    <w:rsid w:val="006C303C"/>
    <w:rsid w:val="006C453A"/>
    <w:rsid w:val="006C4CC9"/>
    <w:rsid w:val="006C5CCD"/>
    <w:rsid w:val="006C68DC"/>
    <w:rsid w:val="006D09CA"/>
    <w:rsid w:val="006D1232"/>
    <w:rsid w:val="006D2764"/>
    <w:rsid w:val="006D2890"/>
    <w:rsid w:val="006D2EBF"/>
    <w:rsid w:val="006D40B1"/>
    <w:rsid w:val="006D4C53"/>
    <w:rsid w:val="006D5D71"/>
    <w:rsid w:val="006D6618"/>
    <w:rsid w:val="006D7886"/>
    <w:rsid w:val="006D78F9"/>
    <w:rsid w:val="006E023C"/>
    <w:rsid w:val="006E0E4D"/>
    <w:rsid w:val="006E11B3"/>
    <w:rsid w:val="006E2FD3"/>
    <w:rsid w:val="006E4303"/>
    <w:rsid w:val="006E43BD"/>
    <w:rsid w:val="006E5ED7"/>
    <w:rsid w:val="006E688C"/>
    <w:rsid w:val="006E720C"/>
    <w:rsid w:val="006F0485"/>
    <w:rsid w:val="006F1174"/>
    <w:rsid w:val="006F18F1"/>
    <w:rsid w:val="006F296A"/>
    <w:rsid w:val="006F2D74"/>
    <w:rsid w:val="006F3713"/>
    <w:rsid w:val="006F3C1F"/>
    <w:rsid w:val="006F3D77"/>
    <w:rsid w:val="006F56DE"/>
    <w:rsid w:val="006F5A30"/>
    <w:rsid w:val="006F63BB"/>
    <w:rsid w:val="006F64E2"/>
    <w:rsid w:val="006F6A5A"/>
    <w:rsid w:val="006F72C5"/>
    <w:rsid w:val="006F7CAC"/>
    <w:rsid w:val="00700A1F"/>
    <w:rsid w:val="00700E10"/>
    <w:rsid w:val="00702AF9"/>
    <w:rsid w:val="00702EA4"/>
    <w:rsid w:val="007034BE"/>
    <w:rsid w:val="00704586"/>
    <w:rsid w:val="00705B50"/>
    <w:rsid w:val="007073C3"/>
    <w:rsid w:val="00707A9D"/>
    <w:rsid w:val="00710E7D"/>
    <w:rsid w:val="00711740"/>
    <w:rsid w:val="00711D5B"/>
    <w:rsid w:val="00712D12"/>
    <w:rsid w:val="00712DFD"/>
    <w:rsid w:val="00713779"/>
    <w:rsid w:val="007169ED"/>
    <w:rsid w:val="00717DFA"/>
    <w:rsid w:val="00720884"/>
    <w:rsid w:val="007213C1"/>
    <w:rsid w:val="00721568"/>
    <w:rsid w:val="00721F3F"/>
    <w:rsid w:val="00722A64"/>
    <w:rsid w:val="00723849"/>
    <w:rsid w:val="00723C72"/>
    <w:rsid w:val="00724208"/>
    <w:rsid w:val="00724EC8"/>
    <w:rsid w:val="007252F8"/>
    <w:rsid w:val="00725D91"/>
    <w:rsid w:val="00727537"/>
    <w:rsid w:val="00727F62"/>
    <w:rsid w:val="00730848"/>
    <w:rsid w:val="007313A0"/>
    <w:rsid w:val="00733B5C"/>
    <w:rsid w:val="0073411B"/>
    <w:rsid w:val="00734D96"/>
    <w:rsid w:val="00734E6D"/>
    <w:rsid w:val="0073651A"/>
    <w:rsid w:val="00736A5B"/>
    <w:rsid w:val="00737C43"/>
    <w:rsid w:val="00740E3B"/>
    <w:rsid w:val="00741109"/>
    <w:rsid w:val="00741F7C"/>
    <w:rsid w:val="007429CA"/>
    <w:rsid w:val="00742B46"/>
    <w:rsid w:val="0074408F"/>
    <w:rsid w:val="00744860"/>
    <w:rsid w:val="007460ED"/>
    <w:rsid w:val="00747DCA"/>
    <w:rsid w:val="007506F1"/>
    <w:rsid w:val="00750713"/>
    <w:rsid w:val="00750B6F"/>
    <w:rsid w:val="00750F95"/>
    <w:rsid w:val="007516C7"/>
    <w:rsid w:val="007521D0"/>
    <w:rsid w:val="007526AD"/>
    <w:rsid w:val="0075283C"/>
    <w:rsid w:val="007529D6"/>
    <w:rsid w:val="00754679"/>
    <w:rsid w:val="00755184"/>
    <w:rsid w:val="007551C4"/>
    <w:rsid w:val="00755B58"/>
    <w:rsid w:val="00756228"/>
    <w:rsid w:val="00757C96"/>
    <w:rsid w:val="00757DB2"/>
    <w:rsid w:val="0076005A"/>
    <w:rsid w:val="00760244"/>
    <w:rsid w:val="00760915"/>
    <w:rsid w:val="007627E6"/>
    <w:rsid w:val="00762CDA"/>
    <w:rsid w:val="00762DEE"/>
    <w:rsid w:val="00762E8A"/>
    <w:rsid w:val="00764BFD"/>
    <w:rsid w:val="0076501B"/>
    <w:rsid w:val="00765525"/>
    <w:rsid w:val="007664F4"/>
    <w:rsid w:val="0076662F"/>
    <w:rsid w:val="00766DF3"/>
    <w:rsid w:val="00766EF9"/>
    <w:rsid w:val="00766F8D"/>
    <w:rsid w:val="00770C67"/>
    <w:rsid w:val="007715B6"/>
    <w:rsid w:val="00772967"/>
    <w:rsid w:val="00773341"/>
    <w:rsid w:val="0077354E"/>
    <w:rsid w:val="007746A1"/>
    <w:rsid w:val="00775275"/>
    <w:rsid w:val="00775382"/>
    <w:rsid w:val="00776457"/>
    <w:rsid w:val="0077680B"/>
    <w:rsid w:val="00776F00"/>
    <w:rsid w:val="00780446"/>
    <w:rsid w:val="0078082F"/>
    <w:rsid w:val="0078244D"/>
    <w:rsid w:val="00782B4C"/>
    <w:rsid w:val="00783459"/>
    <w:rsid w:val="00783685"/>
    <w:rsid w:val="00784403"/>
    <w:rsid w:val="00784D46"/>
    <w:rsid w:val="00785F68"/>
    <w:rsid w:val="007865CE"/>
    <w:rsid w:val="00790DA6"/>
    <w:rsid w:val="0079157F"/>
    <w:rsid w:val="00791BC5"/>
    <w:rsid w:val="00792D10"/>
    <w:rsid w:val="00793398"/>
    <w:rsid w:val="00793D37"/>
    <w:rsid w:val="007944F3"/>
    <w:rsid w:val="00794DFB"/>
    <w:rsid w:val="0079595D"/>
    <w:rsid w:val="00797586"/>
    <w:rsid w:val="00797FED"/>
    <w:rsid w:val="007A2627"/>
    <w:rsid w:val="007A2965"/>
    <w:rsid w:val="007A32F8"/>
    <w:rsid w:val="007A3971"/>
    <w:rsid w:val="007A3D22"/>
    <w:rsid w:val="007A42F7"/>
    <w:rsid w:val="007A4833"/>
    <w:rsid w:val="007A5905"/>
    <w:rsid w:val="007A5ABB"/>
    <w:rsid w:val="007A5D17"/>
    <w:rsid w:val="007A63D9"/>
    <w:rsid w:val="007A6E5B"/>
    <w:rsid w:val="007A7F8C"/>
    <w:rsid w:val="007A7FD9"/>
    <w:rsid w:val="007B0C64"/>
    <w:rsid w:val="007B1E41"/>
    <w:rsid w:val="007B40BD"/>
    <w:rsid w:val="007B4927"/>
    <w:rsid w:val="007B5416"/>
    <w:rsid w:val="007B5820"/>
    <w:rsid w:val="007B60F8"/>
    <w:rsid w:val="007B6937"/>
    <w:rsid w:val="007B7BA3"/>
    <w:rsid w:val="007B7EFD"/>
    <w:rsid w:val="007C0401"/>
    <w:rsid w:val="007C0574"/>
    <w:rsid w:val="007C14ED"/>
    <w:rsid w:val="007C29D7"/>
    <w:rsid w:val="007C473B"/>
    <w:rsid w:val="007C4D8F"/>
    <w:rsid w:val="007C5A21"/>
    <w:rsid w:val="007C5AEF"/>
    <w:rsid w:val="007C5BE7"/>
    <w:rsid w:val="007C6B85"/>
    <w:rsid w:val="007C6FF9"/>
    <w:rsid w:val="007C782C"/>
    <w:rsid w:val="007C7EB1"/>
    <w:rsid w:val="007D04E4"/>
    <w:rsid w:val="007D1344"/>
    <w:rsid w:val="007D244B"/>
    <w:rsid w:val="007D2CDF"/>
    <w:rsid w:val="007D58BA"/>
    <w:rsid w:val="007D5B6E"/>
    <w:rsid w:val="007D6B05"/>
    <w:rsid w:val="007D72B6"/>
    <w:rsid w:val="007D7909"/>
    <w:rsid w:val="007E0CC8"/>
    <w:rsid w:val="007E0E3A"/>
    <w:rsid w:val="007E0F8F"/>
    <w:rsid w:val="007E11B7"/>
    <w:rsid w:val="007E3079"/>
    <w:rsid w:val="007E34AE"/>
    <w:rsid w:val="007E3E60"/>
    <w:rsid w:val="007E4880"/>
    <w:rsid w:val="007E4F42"/>
    <w:rsid w:val="007E5490"/>
    <w:rsid w:val="007E5688"/>
    <w:rsid w:val="007E6482"/>
    <w:rsid w:val="007F569F"/>
    <w:rsid w:val="007F619B"/>
    <w:rsid w:val="007F6B63"/>
    <w:rsid w:val="007F6ED6"/>
    <w:rsid w:val="007F76AC"/>
    <w:rsid w:val="007F7C5A"/>
    <w:rsid w:val="00800B7E"/>
    <w:rsid w:val="008017FA"/>
    <w:rsid w:val="00802530"/>
    <w:rsid w:val="00803CB4"/>
    <w:rsid w:val="0080420F"/>
    <w:rsid w:val="00804EF3"/>
    <w:rsid w:val="0080547C"/>
    <w:rsid w:val="00805607"/>
    <w:rsid w:val="008064DE"/>
    <w:rsid w:val="00807072"/>
    <w:rsid w:val="00807E40"/>
    <w:rsid w:val="00810F7C"/>
    <w:rsid w:val="008126B4"/>
    <w:rsid w:val="0081494D"/>
    <w:rsid w:val="0081560E"/>
    <w:rsid w:val="00815635"/>
    <w:rsid w:val="00815FEC"/>
    <w:rsid w:val="0081675E"/>
    <w:rsid w:val="00817D62"/>
    <w:rsid w:val="00820229"/>
    <w:rsid w:val="00820629"/>
    <w:rsid w:val="008207F2"/>
    <w:rsid w:val="00820837"/>
    <w:rsid w:val="00821B1C"/>
    <w:rsid w:val="00822735"/>
    <w:rsid w:val="00823011"/>
    <w:rsid w:val="0082325B"/>
    <w:rsid w:val="0082325F"/>
    <w:rsid w:val="008235EF"/>
    <w:rsid w:val="008244B2"/>
    <w:rsid w:val="00825438"/>
    <w:rsid w:val="008260E0"/>
    <w:rsid w:val="0082656F"/>
    <w:rsid w:val="00827586"/>
    <w:rsid w:val="00827A71"/>
    <w:rsid w:val="0083028F"/>
    <w:rsid w:val="00831A57"/>
    <w:rsid w:val="00832078"/>
    <w:rsid w:val="00832302"/>
    <w:rsid w:val="00832512"/>
    <w:rsid w:val="008325B0"/>
    <w:rsid w:val="008328DD"/>
    <w:rsid w:val="0083461B"/>
    <w:rsid w:val="00834A89"/>
    <w:rsid w:val="0083519E"/>
    <w:rsid w:val="00835501"/>
    <w:rsid w:val="00836DE4"/>
    <w:rsid w:val="00837577"/>
    <w:rsid w:val="00837598"/>
    <w:rsid w:val="0083788E"/>
    <w:rsid w:val="00837D7E"/>
    <w:rsid w:val="00843443"/>
    <w:rsid w:val="0084352B"/>
    <w:rsid w:val="00844181"/>
    <w:rsid w:val="008454E3"/>
    <w:rsid w:val="008456D3"/>
    <w:rsid w:val="00846191"/>
    <w:rsid w:val="00846395"/>
    <w:rsid w:val="008466C2"/>
    <w:rsid w:val="00846A9A"/>
    <w:rsid w:val="00846FD6"/>
    <w:rsid w:val="008471B4"/>
    <w:rsid w:val="00847A28"/>
    <w:rsid w:val="00850213"/>
    <w:rsid w:val="00850DF2"/>
    <w:rsid w:val="008523DD"/>
    <w:rsid w:val="008526B9"/>
    <w:rsid w:val="00852B57"/>
    <w:rsid w:val="0085325B"/>
    <w:rsid w:val="0085447A"/>
    <w:rsid w:val="00854B03"/>
    <w:rsid w:val="00856615"/>
    <w:rsid w:val="00857320"/>
    <w:rsid w:val="0085794D"/>
    <w:rsid w:val="0086179E"/>
    <w:rsid w:val="00862D57"/>
    <w:rsid w:val="00864210"/>
    <w:rsid w:val="008644CC"/>
    <w:rsid w:val="0086592E"/>
    <w:rsid w:val="00867184"/>
    <w:rsid w:val="008671C6"/>
    <w:rsid w:val="0086767F"/>
    <w:rsid w:val="008676DC"/>
    <w:rsid w:val="00867DB8"/>
    <w:rsid w:val="00867EA7"/>
    <w:rsid w:val="00871ACD"/>
    <w:rsid w:val="0087286A"/>
    <w:rsid w:val="00872BF6"/>
    <w:rsid w:val="0087536A"/>
    <w:rsid w:val="008757DF"/>
    <w:rsid w:val="00876AE8"/>
    <w:rsid w:val="00877178"/>
    <w:rsid w:val="00877E17"/>
    <w:rsid w:val="0088115D"/>
    <w:rsid w:val="00881273"/>
    <w:rsid w:val="00881B80"/>
    <w:rsid w:val="00883134"/>
    <w:rsid w:val="008831BF"/>
    <w:rsid w:val="008833AE"/>
    <w:rsid w:val="008836BC"/>
    <w:rsid w:val="008837CB"/>
    <w:rsid w:val="00883B67"/>
    <w:rsid w:val="00884999"/>
    <w:rsid w:val="00884C30"/>
    <w:rsid w:val="00884E82"/>
    <w:rsid w:val="00886344"/>
    <w:rsid w:val="008863A4"/>
    <w:rsid w:val="008864F4"/>
    <w:rsid w:val="0088668F"/>
    <w:rsid w:val="008867AF"/>
    <w:rsid w:val="008874E7"/>
    <w:rsid w:val="0088755F"/>
    <w:rsid w:val="00887C9D"/>
    <w:rsid w:val="00890961"/>
    <w:rsid w:val="00894986"/>
    <w:rsid w:val="008956AE"/>
    <w:rsid w:val="00895B2D"/>
    <w:rsid w:val="008965B7"/>
    <w:rsid w:val="0089789A"/>
    <w:rsid w:val="00897DDD"/>
    <w:rsid w:val="008A005C"/>
    <w:rsid w:val="008A08C5"/>
    <w:rsid w:val="008A13C4"/>
    <w:rsid w:val="008A2A86"/>
    <w:rsid w:val="008A3301"/>
    <w:rsid w:val="008A42E4"/>
    <w:rsid w:val="008A5ACB"/>
    <w:rsid w:val="008A5DF9"/>
    <w:rsid w:val="008A7D40"/>
    <w:rsid w:val="008B0043"/>
    <w:rsid w:val="008B079D"/>
    <w:rsid w:val="008B104C"/>
    <w:rsid w:val="008B14E8"/>
    <w:rsid w:val="008B18D0"/>
    <w:rsid w:val="008B1C5A"/>
    <w:rsid w:val="008B1CAB"/>
    <w:rsid w:val="008B1E2A"/>
    <w:rsid w:val="008B372B"/>
    <w:rsid w:val="008B3F0E"/>
    <w:rsid w:val="008B4ECD"/>
    <w:rsid w:val="008B663E"/>
    <w:rsid w:val="008B6F73"/>
    <w:rsid w:val="008B75E2"/>
    <w:rsid w:val="008C1FBA"/>
    <w:rsid w:val="008C3001"/>
    <w:rsid w:val="008C4263"/>
    <w:rsid w:val="008C4BA6"/>
    <w:rsid w:val="008C4EBC"/>
    <w:rsid w:val="008C7944"/>
    <w:rsid w:val="008C79AA"/>
    <w:rsid w:val="008C7FD9"/>
    <w:rsid w:val="008D0779"/>
    <w:rsid w:val="008D1189"/>
    <w:rsid w:val="008D1724"/>
    <w:rsid w:val="008D2A8F"/>
    <w:rsid w:val="008D2C11"/>
    <w:rsid w:val="008D4397"/>
    <w:rsid w:val="008D4F2B"/>
    <w:rsid w:val="008D5989"/>
    <w:rsid w:val="008D6926"/>
    <w:rsid w:val="008D6A62"/>
    <w:rsid w:val="008D75C5"/>
    <w:rsid w:val="008E06A4"/>
    <w:rsid w:val="008E0BCB"/>
    <w:rsid w:val="008E1076"/>
    <w:rsid w:val="008E310E"/>
    <w:rsid w:val="008E369F"/>
    <w:rsid w:val="008E663D"/>
    <w:rsid w:val="008E6B65"/>
    <w:rsid w:val="008E7300"/>
    <w:rsid w:val="008F09B5"/>
    <w:rsid w:val="008F3DD7"/>
    <w:rsid w:val="008F5324"/>
    <w:rsid w:val="008F5BE6"/>
    <w:rsid w:val="008F78EA"/>
    <w:rsid w:val="009010A2"/>
    <w:rsid w:val="0090182E"/>
    <w:rsid w:val="0090242D"/>
    <w:rsid w:val="009026FB"/>
    <w:rsid w:val="0090322D"/>
    <w:rsid w:val="0090548B"/>
    <w:rsid w:val="009062D8"/>
    <w:rsid w:val="00906456"/>
    <w:rsid w:val="00907415"/>
    <w:rsid w:val="00907D6B"/>
    <w:rsid w:val="00910B6B"/>
    <w:rsid w:val="0091142B"/>
    <w:rsid w:val="00911832"/>
    <w:rsid w:val="00913715"/>
    <w:rsid w:val="00915E00"/>
    <w:rsid w:val="00916D02"/>
    <w:rsid w:val="0091747C"/>
    <w:rsid w:val="0092141C"/>
    <w:rsid w:val="00922DB2"/>
    <w:rsid w:val="00925B01"/>
    <w:rsid w:val="009262D7"/>
    <w:rsid w:val="00926EEA"/>
    <w:rsid w:val="009270F3"/>
    <w:rsid w:val="00927EE4"/>
    <w:rsid w:val="00930C1A"/>
    <w:rsid w:val="00931318"/>
    <w:rsid w:val="0093327F"/>
    <w:rsid w:val="00933D44"/>
    <w:rsid w:val="009354E4"/>
    <w:rsid w:val="009357AF"/>
    <w:rsid w:val="00935B4C"/>
    <w:rsid w:val="00936485"/>
    <w:rsid w:val="009371AC"/>
    <w:rsid w:val="00937DE1"/>
    <w:rsid w:val="009402CE"/>
    <w:rsid w:val="00940E77"/>
    <w:rsid w:val="00941DED"/>
    <w:rsid w:val="00942974"/>
    <w:rsid w:val="0094322D"/>
    <w:rsid w:val="00943946"/>
    <w:rsid w:val="00943D92"/>
    <w:rsid w:val="0094466F"/>
    <w:rsid w:val="00945541"/>
    <w:rsid w:val="00945DF0"/>
    <w:rsid w:val="00946D88"/>
    <w:rsid w:val="00947025"/>
    <w:rsid w:val="009473E2"/>
    <w:rsid w:val="0095031E"/>
    <w:rsid w:val="009511F3"/>
    <w:rsid w:val="00951F1D"/>
    <w:rsid w:val="00952A5A"/>
    <w:rsid w:val="00954325"/>
    <w:rsid w:val="009568F8"/>
    <w:rsid w:val="009576D6"/>
    <w:rsid w:val="00961284"/>
    <w:rsid w:val="00961918"/>
    <w:rsid w:val="0096240B"/>
    <w:rsid w:val="0096243A"/>
    <w:rsid w:val="0096288A"/>
    <w:rsid w:val="009653AD"/>
    <w:rsid w:val="0096575A"/>
    <w:rsid w:val="00966B13"/>
    <w:rsid w:val="00967C63"/>
    <w:rsid w:val="00970922"/>
    <w:rsid w:val="0097157C"/>
    <w:rsid w:val="009715D7"/>
    <w:rsid w:val="00972102"/>
    <w:rsid w:val="009721B0"/>
    <w:rsid w:val="009741F0"/>
    <w:rsid w:val="00974AFE"/>
    <w:rsid w:val="00975901"/>
    <w:rsid w:val="00975C47"/>
    <w:rsid w:val="0097668A"/>
    <w:rsid w:val="00976FCC"/>
    <w:rsid w:val="009773FF"/>
    <w:rsid w:val="00977E74"/>
    <w:rsid w:val="00982111"/>
    <w:rsid w:val="009829CC"/>
    <w:rsid w:val="00982D69"/>
    <w:rsid w:val="009839A6"/>
    <w:rsid w:val="00983BDA"/>
    <w:rsid w:val="00984824"/>
    <w:rsid w:val="00985989"/>
    <w:rsid w:val="00985BCE"/>
    <w:rsid w:val="00987AEC"/>
    <w:rsid w:val="00987FC3"/>
    <w:rsid w:val="009909A4"/>
    <w:rsid w:val="00990FA9"/>
    <w:rsid w:val="00993D0F"/>
    <w:rsid w:val="00994963"/>
    <w:rsid w:val="00994D06"/>
    <w:rsid w:val="0099622E"/>
    <w:rsid w:val="00996245"/>
    <w:rsid w:val="009978F3"/>
    <w:rsid w:val="009A06AC"/>
    <w:rsid w:val="009A1A0D"/>
    <w:rsid w:val="009A1A35"/>
    <w:rsid w:val="009A1C5D"/>
    <w:rsid w:val="009A2CE6"/>
    <w:rsid w:val="009A4B07"/>
    <w:rsid w:val="009A4C0C"/>
    <w:rsid w:val="009A5332"/>
    <w:rsid w:val="009A5EA6"/>
    <w:rsid w:val="009A6948"/>
    <w:rsid w:val="009A6B98"/>
    <w:rsid w:val="009B01CF"/>
    <w:rsid w:val="009B0B66"/>
    <w:rsid w:val="009B179C"/>
    <w:rsid w:val="009B1ED3"/>
    <w:rsid w:val="009B1FE4"/>
    <w:rsid w:val="009B2A66"/>
    <w:rsid w:val="009B2CAF"/>
    <w:rsid w:val="009B35CE"/>
    <w:rsid w:val="009B378E"/>
    <w:rsid w:val="009B4EB4"/>
    <w:rsid w:val="009B5890"/>
    <w:rsid w:val="009B6490"/>
    <w:rsid w:val="009B726A"/>
    <w:rsid w:val="009C0FFE"/>
    <w:rsid w:val="009C13BF"/>
    <w:rsid w:val="009C37F4"/>
    <w:rsid w:val="009C496C"/>
    <w:rsid w:val="009C5200"/>
    <w:rsid w:val="009C526D"/>
    <w:rsid w:val="009C7C48"/>
    <w:rsid w:val="009D0148"/>
    <w:rsid w:val="009D0D28"/>
    <w:rsid w:val="009D1A74"/>
    <w:rsid w:val="009D1D72"/>
    <w:rsid w:val="009D207C"/>
    <w:rsid w:val="009D3499"/>
    <w:rsid w:val="009D3EC6"/>
    <w:rsid w:val="009D45DE"/>
    <w:rsid w:val="009D6E56"/>
    <w:rsid w:val="009E0A80"/>
    <w:rsid w:val="009E1064"/>
    <w:rsid w:val="009E11BA"/>
    <w:rsid w:val="009E2E15"/>
    <w:rsid w:val="009E4E8C"/>
    <w:rsid w:val="009E5508"/>
    <w:rsid w:val="009E5C01"/>
    <w:rsid w:val="009E6113"/>
    <w:rsid w:val="009E6176"/>
    <w:rsid w:val="009E61DE"/>
    <w:rsid w:val="009E6775"/>
    <w:rsid w:val="009E69A0"/>
    <w:rsid w:val="009E745E"/>
    <w:rsid w:val="009E7920"/>
    <w:rsid w:val="009F107B"/>
    <w:rsid w:val="009F1670"/>
    <w:rsid w:val="009F43F8"/>
    <w:rsid w:val="009F4564"/>
    <w:rsid w:val="009F5524"/>
    <w:rsid w:val="009F6845"/>
    <w:rsid w:val="009F765A"/>
    <w:rsid w:val="009F7A05"/>
    <w:rsid w:val="009F7E26"/>
    <w:rsid w:val="00A012AB"/>
    <w:rsid w:val="00A01561"/>
    <w:rsid w:val="00A0206F"/>
    <w:rsid w:val="00A03E17"/>
    <w:rsid w:val="00A04607"/>
    <w:rsid w:val="00A04B8D"/>
    <w:rsid w:val="00A058F5"/>
    <w:rsid w:val="00A05BC2"/>
    <w:rsid w:val="00A071D7"/>
    <w:rsid w:val="00A0739F"/>
    <w:rsid w:val="00A10BFE"/>
    <w:rsid w:val="00A10F39"/>
    <w:rsid w:val="00A110CF"/>
    <w:rsid w:val="00A1212E"/>
    <w:rsid w:val="00A12FF9"/>
    <w:rsid w:val="00A1318F"/>
    <w:rsid w:val="00A1380E"/>
    <w:rsid w:val="00A13B6C"/>
    <w:rsid w:val="00A142A7"/>
    <w:rsid w:val="00A14AAB"/>
    <w:rsid w:val="00A14DA3"/>
    <w:rsid w:val="00A16247"/>
    <w:rsid w:val="00A1635D"/>
    <w:rsid w:val="00A168E2"/>
    <w:rsid w:val="00A200CF"/>
    <w:rsid w:val="00A20D1B"/>
    <w:rsid w:val="00A20EC5"/>
    <w:rsid w:val="00A21166"/>
    <w:rsid w:val="00A217A6"/>
    <w:rsid w:val="00A2195A"/>
    <w:rsid w:val="00A22D12"/>
    <w:rsid w:val="00A22D39"/>
    <w:rsid w:val="00A2525E"/>
    <w:rsid w:val="00A254FC"/>
    <w:rsid w:val="00A25F9E"/>
    <w:rsid w:val="00A2714C"/>
    <w:rsid w:val="00A27F0F"/>
    <w:rsid w:val="00A30205"/>
    <w:rsid w:val="00A34670"/>
    <w:rsid w:val="00A34FE0"/>
    <w:rsid w:val="00A37519"/>
    <w:rsid w:val="00A37B69"/>
    <w:rsid w:val="00A40740"/>
    <w:rsid w:val="00A41164"/>
    <w:rsid w:val="00A41CBF"/>
    <w:rsid w:val="00A41DA5"/>
    <w:rsid w:val="00A4219E"/>
    <w:rsid w:val="00A425A1"/>
    <w:rsid w:val="00A425BA"/>
    <w:rsid w:val="00A432D7"/>
    <w:rsid w:val="00A43A4E"/>
    <w:rsid w:val="00A44ACD"/>
    <w:rsid w:val="00A44D7D"/>
    <w:rsid w:val="00A461AD"/>
    <w:rsid w:val="00A46866"/>
    <w:rsid w:val="00A475EF"/>
    <w:rsid w:val="00A50C3E"/>
    <w:rsid w:val="00A50F33"/>
    <w:rsid w:val="00A51934"/>
    <w:rsid w:val="00A51F16"/>
    <w:rsid w:val="00A52197"/>
    <w:rsid w:val="00A52376"/>
    <w:rsid w:val="00A52639"/>
    <w:rsid w:val="00A52A27"/>
    <w:rsid w:val="00A52E53"/>
    <w:rsid w:val="00A53C84"/>
    <w:rsid w:val="00A54877"/>
    <w:rsid w:val="00A55092"/>
    <w:rsid w:val="00A55C8B"/>
    <w:rsid w:val="00A563D0"/>
    <w:rsid w:val="00A56DFF"/>
    <w:rsid w:val="00A6043B"/>
    <w:rsid w:val="00A60756"/>
    <w:rsid w:val="00A61175"/>
    <w:rsid w:val="00A613DF"/>
    <w:rsid w:val="00A618E1"/>
    <w:rsid w:val="00A6190D"/>
    <w:rsid w:val="00A63019"/>
    <w:rsid w:val="00A6469A"/>
    <w:rsid w:val="00A653D0"/>
    <w:rsid w:val="00A6594D"/>
    <w:rsid w:val="00A70796"/>
    <w:rsid w:val="00A710FA"/>
    <w:rsid w:val="00A71487"/>
    <w:rsid w:val="00A71E3C"/>
    <w:rsid w:val="00A73F96"/>
    <w:rsid w:val="00A742D9"/>
    <w:rsid w:val="00A74893"/>
    <w:rsid w:val="00A74ED1"/>
    <w:rsid w:val="00A75ABB"/>
    <w:rsid w:val="00A75E33"/>
    <w:rsid w:val="00A75E45"/>
    <w:rsid w:val="00A76926"/>
    <w:rsid w:val="00A76F1E"/>
    <w:rsid w:val="00A7723A"/>
    <w:rsid w:val="00A7764B"/>
    <w:rsid w:val="00A8058A"/>
    <w:rsid w:val="00A80784"/>
    <w:rsid w:val="00A81335"/>
    <w:rsid w:val="00A8236C"/>
    <w:rsid w:val="00A8302F"/>
    <w:rsid w:val="00A83810"/>
    <w:rsid w:val="00A84C2F"/>
    <w:rsid w:val="00A866F3"/>
    <w:rsid w:val="00A870CD"/>
    <w:rsid w:val="00A9001A"/>
    <w:rsid w:val="00A908FD"/>
    <w:rsid w:val="00A90D3C"/>
    <w:rsid w:val="00A92273"/>
    <w:rsid w:val="00A92530"/>
    <w:rsid w:val="00A948FB"/>
    <w:rsid w:val="00A94F41"/>
    <w:rsid w:val="00A967B9"/>
    <w:rsid w:val="00AA00EB"/>
    <w:rsid w:val="00AA2FFE"/>
    <w:rsid w:val="00AA3B7F"/>
    <w:rsid w:val="00AA49BC"/>
    <w:rsid w:val="00AA4AA0"/>
    <w:rsid w:val="00AA508C"/>
    <w:rsid w:val="00AA5C49"/>
    <w:rsid w:val="00AA672D"/>
    <w:rsid w:val="00AA78E0"/>
    <w:rsid w:val="00AB11DB"/>
    <w:rsid w:val="00AB1AD5"/>
    <w:rsid w:val="00AB2452"/>
    <w:rsid w:val="00AB329A"/>
    <w:rsid w:val="00AB354E"/>
    <w:rsid w:val="00AB401C"/>
    <w:rsid w:val="00AB61CD"/>
    <w:rsid w:val="00AB7CC0"/>
    <w:rsid w:val="00AB7E81"/>
    <w:rsid w:val="00AC0027"/>
    <w:rsid w:val="00AC063F"/>
    <w:rsid w:val="00AC06F2"/>
    <w:rsid w:val="00AC1838"/>
    <w:rsid w:val="00AC19BB"/>
    <w:rsid w:val="00AC1CE3"/>
    <w:rsid w:val="00AC20FD"/>
    <w:rsid w:val="00AC2283"/>
    <w:rsid w:val="00AC2DDB"/>
    <w:rsid w:val="00AC2EC9"/>
    <w:rsid w:val="00AC39CE"/>
    <w:rsid w:val="00AC4273"/>
    <w:rsid w:val="00AC4F25"/>
    <w:rsid w:val="00AC5FAC"/>
    <w:rsid w:val="00AC6783"/>
    <w:rsid w:val="00AD06B4"/>
    <w:rsid w:val="00AD0907"/>
    <w:rsid w:val="00AD161D"/>
    <w:rsid w:val="00AD2176"/>
    <w:rsid w:val="00AD3395"/>
    <w:rsid w:val="00AD339A"/>
    <w:rsid w:val="00AD3E91"/>
    <w:rsid w:val="00AD3FCB"/>
    <w:rsid w:val="00AD49D8"/>
    <w:rsid w:val="00AD5215"/>
    <w:rsid w:val="00AD6699"/>
    <w:rsid w:val="00AD6A63"/>
    <w:rsid w:val="00AE05F1"/>
    <w:rsid w:val="00AE1282"/>
    <w:rsid w:val="00AE1546"/>
    <w:rsid w:val="00AE1A02"/>
    <w:rsid w:val="00AE1F69"/>
    <w:rsid w:val="00AE5526"/>
    <w:rsid w:val="00AE5772"/>
    <w:rsid w:val="00AE5910"/>
    <w:rsid w:val="00AE6959"/>
    <w:rsid w:val="00AE6FEB"/>
    <w:rsid w:val="00AE7055"/>
    <w:rsid w:val="00AE71B2"/>
    <w:rsid w:val="00AE7E85"/>
    <w:rsid w:val="00AF0225"/>
    <w:rsid w:val="00AF1D99"/>
    <w:rsid w:val="00AF2FBE"/>
    <w:rsid w:val="00AF3737"/>
    <w:rsid w:val="00AF3C2B"/>
    <w:rsid w:val="00AF3DBA"/>
    <w:rsid w:val="00AF3DD7"/>
    <w:rsid w:val="00AF424F"/>
    <w:rsid w:val="00AF43E2"/>
    <w:rsid w:val="00AF445B"/>
    <w:rsid w:val="00AF697B"/>
    <w:rsid w:val="00AF6CED"/>
    <w:rsid w:val="00B01F40"/>
    <w:rsid w:val="00B034D2"/>
    <w:rsid w:val="00B0422C"/>
    <w:rsid w:val="00B0507D"/>
    <w:rsid w:val="00B07FA1"/>
    <w:rsid w:val="00B102B3"/>
    <w:rsid w:val="00B11181"/>
    <w:rsid w:val="00B1319C"/>
    <w:rsid w:val="00B13277"/>
    <w:rsid w:val="00B13B04"/>
    <w:rsid w:val="00B14069"/>
    <w:rsid w:val="00B141E3"/>
    <w:rsid w:val="00B14935"/>
    <w:rsid w:val="00B14B88"/>
    <w:rsid w:val="00B155A4"/>
    <w:rsid w:val="00B16886"/>
    <w:rsid w:val="00B17970"/>
    <w:rsid w:val="00B20859"/>
    <w:rsid w:val="00B20F85"/>
    <w:rsid w:val="00B21A47"/>
    <w:rsid w:val="00B221C5"/>
    <w:rsid w:val="00B23FDF"/>
    <w:rsid w:val="00B24610"/>
    <w:rsid w:val="00B2568E"/>
    <w:rsid w:val="00B271A1"/>
    <w:rsid w:val="00B277A9"/>
    <w:rsid w:val="00B27DF3"/>
    <w:rsid w:val="00B27F32"/>
    <w:rsid w:val="00B305DE"/>
    <w:rsid w:val="00B3069F"/>
    <w:rsid w:val="00B31375"/>
    <w:rsid w:val="00B3173D"/>
    <w:rsid w:val="00B318FC"/>
    <w:rsid w:val="00B31AB3"/>
    <w:rsid w:val="00B31F3B"/>
    <w:rsid w:val="00B32909"/>
    <w:rsid w:val="00B330AE"/>
    <w:rsid w:val="00B33293"/>
    <w:rsid w:val="00B337E3"/>
    <w:rsid w:val="00B33BB0"/>
    <w:rsid w:val="00B35126"/>
    <w:rsid w:val="00B357C8"/>
    <w:rsid w:val="00B358ED"/>
    <w:rsid w:val="00B40E75"/>
    <w:rsid w:val="00B40F6D"/>
    <w:rsid w:val="00B4400B"/>
    <w:rsid w:val="00B449D6"/>
    <w:rsid w:val="00B4608A"/>
    <w:rsid w:val="00B47673"/>
    <w:rsid w:val="00B51581"/>
    <w:rsid w:val="00B52BEB"/>
    <w:rsid w:val="00B5322F"/>
    <w:rsid w:val="00B54462"/>
    <w:rsid w:val="00B54FD8"/>
    <w:rsid w:val="00B55178"/>
    <w:rsid w:val="00B55348"/>
    <w:rsid w:val="00B566C0"/>
    <w:rsid w:val="00B57F69"/>
    <w:rsid w:val="00B605B5"/>
    <w:rsid w:val="00B6070A"/>
    <w:rsid w:val="00B6186A"/>
    <w:rsid w:val="00B622A2"/>
    <w:rsid w:val="00B64CDD"/>
    <w:rsid w:val="00B659BD"/>
    <w:rsid w:val="00B65EBF"/>
    <w:rsid w:val="00B66D86"/>
    <w:rsid w:val="00B66EE5"/>
    <w:rsid w:val="00B717B2"/>
    <w:rsid w:val="00B726DD"/>
    <w:rsid w:val="00B7388F"/>
    <w:rsid w:val="00B755CA"/>
    <w:rsid w:val="00B75DD8"/>
    <w:rsid w:val="00B75FA7"/>
    <w:rsid w:val="00B77362"/>
    <w:rsid w:val="00B80AC9"/>
    <w:rsid w:val="00B815D5"/>
    <w:rsid w:val="00B821F8"/>
    <w:rsid w:val="00B827FA"/>
    <w:rsid w:val="00B82B1F"/>
    <w:rsid w:val="00B835DF"/>
    <w:rsid w:val="00B83D03"/>
    <w:rsid w:val="00B83E39"/>
    <w:rsid w:val="00B84AC8"/>
    <w:rsid w:val="00B84EDC"/>
    <w:rsid w:val="00B86278"/>
    <w:rsid w:val="00B8659C"/>
    <w:rsid w:val="00B87258"/>
    <w:rsid w:val="00B873F2"/>
    <w:rsid w:val="00B878BA"/>
    <w:rsid w:val="00B91039"/>
    <w:rsid w:val="00B924C3"/>
    <w:rsid w:val="00B92DDB"/>
    <w:rsid w:val="00B95C0D"/>
    <w:rsid w:val="00B96FAD"/>
    <w:rsid w:val="00B974E9"/>
    <w:rsid w:val="00BA0508"/>
    <w:rsid w:val="00BA1F00"/>
    <w:rsid w:val="00BA2ED1"/>
    <w:rsid w:val="00BA4F00"/>
    <w:rsid w:val="00BA51CF"/>
    <w:rsid w:val="00BA6908"/>
    <w:rsid w:val="00BA73FD"/>
    <w:rsid w:val="00BA785C"/>
    <w:rsid w:val="00BA7EB7"/>
    <w:rsid w:val="00BB0224"/>
    <w:rsid w:val="00BB039A"/>
    <w:rsid w:val="00BB0B77"/>
    <w:rsid w:val="00BB0E31"/>
    <w:rsid w:val="00BB0EC1"/>
    <w:rsid w:val="00BB1867"/>
    <w:rsid w:val="00BB2BEA"/>
    <w:rsid w:val="00BB382A"/>
    <w:rsid w:val="00BB56EB"/>
    <w:rsid w:val="00BB6CE6"/>
    <w:rsid w:val="00BB76FF"/>
    <w:rsid w:val="00BC0A97"/>
    <w:rsid w:val="00BC1113"/>
    <w:rsid w:val="00BC25AD"/>
    <w:rsid w:val="00BC298F"/>
    <w:rsid w:val="00BC3038"/>
    <w:rsid w:val="00BC58BA"/>
    <w:rsid w:val="00BC6418"/>
    <w:rsid w:val="00BC7D33"/>
    <w:rsid w:val="00BC7D39"/>
    <w:rsid w:val="00BD0484"/>
    <w:rsid w:val="00BD0DF0"/>
    <w:rsid w:val="00BD14FB"/>
    <w:rsid w:val="00BD254E"/>
    <w:rsid w:val="00BD29C1"/>
    <w:rsid w:val="00BD4978"/>
    <w:rsid w:val="00BD5445"/>
    <w:rsid w:val="00BD5D7E"/>
    <w:rsid w:val="00BD5F75"/>
    <w:rsid w:val="00BD6381"/>
    <w:rsid w:val="00BD7759"/>
    <w:rsid w:val="00BD7A59"/>
    <w:rsid w:val="00BD7CFA"/>
    <w:rsid w:val="00BD7FED"/>
    <w:rsid w:val="00BE1ED5"/>
    <w:rsid w:val="00BE2017"/>
    <w:rsid w:val="00BE23DA"/>
    <w:rsid w:val="00BE3D95"/>
    <w:rsid w:val="00BE56D0"/>
    <w:rsid w:val="00BE5831"/>
    <w:rsid w:val="00BE7FD9"/>
    <w:rsid w:val="00BF06F5"/>
    <w:rsid w:val="00BF0BD4"/>
    <w:rsid w:val="00BF0E85"/>
    <w:rsid w:val="00BF1338"/>
    <w:rsid w:val="00BF17DD"/>
    <w:rsid w:val="00BF35FA"/>
    <w:rsid w:val="00BF3B98"/>
    <w:rsid w:val="00BF4172"/>
    <w:rsid w:val="00BF4BF3"/>
    <w:rsid w:val="00BF5279"/>
    <w:rsid w:val="00BF76B8"/>
    <w:rsid w:val="00C00929"/>
    <w:rsid w:val="00C00952"/>
    <w:rsid w:val="00C0188E"/>
    <w:rsid w:val="00C01E11"/>
    <w:rsid w:val="00C030DC"/>
    <w:rsid w:val="00C0313F"/>
    <w:rsid w:val="00C03192"/>
    <w:rsid w:val="00C046EF"/>
    <w:rsid w:val="00C04BD4"/>
    <w:rsid w:val="00C04ED9"/>
    <w:rsid w:val="00C0545E"/>
    <w:rsid w:val="00C05A80"/>
    <w:rsid w:val="00C06885"/>
    <w:rsid w:val="00C07A38"/>
    <w:rsid w:val="00C10C13"/>
    <w:rsid w:val="00C1191D"/>
    <w:rsid w:val="00C11978"/>
    <w:rsid w:val="00C11E2F"/>
    <w:rsid w:val="00C1204F"/>
    <w:rsid w:val="00C1239D"/>
    <w:rsid w:val="00C12604"/>
    <w:rsid w:val="00C12C88"/>
    <w:rsid w:val="00C13356"/>
    <w:rsid w:val="00C13454"/>
    <w:rsid w:val="00C13BB5"/>
    <w:rsid w:val="00C146D6"/>
    <w:rsid w:val="00C148A6"/>
    <w:rsid w:val="00C14CBB"/>
    <w:rsid w:val="00C152B0"/>
    <w:rsid w:val="00C160C3"/>
    <w:rsid w:val="00C1678A"/>
    <w:rsid w:val="00C173EC"/>
    <w:rsid w:val="00C20456"/>
    <w:rsid w:val="00C20F7E"/>
    <w:rsid w:val="00C2186B"/>
    <w:rsid w:val="00C21BF5"/>
    <w:rsid w:val="00C23801"/>
    <w:rsid w:val="00C25134"/>
    <w:rsid w:val="00C2520C"/>
    <w:rsid w:val="00C26E0B"/>
    <w:rsid w:val="00C26FC0"/>
    <w:rsid w:val="00C27435"/>
    <w:rsid w:val="00C27747"/>
    <w:rsid w:val="00C3096D"/>
    <w:rsid w:val="00C31180"/>
    <w:rsid w:val="00C316E2"/>
    <w:rsid w:val="00C3186A"/>
    <w:rsid w:val="00C31970"/>
    <w:rsid w:val="00C31BCE"/>
    <w:rsid w:val="00C31D5C"/>
    <w:rsid w:val="00C34E29"/>
    <w:rsid w:val="00C35B43"/>
    <w:rsid w:val="00C37672"/>
    <w:rsid w:val="00C37FF1"/>
    <w:rsid w:val="00C40668"/>
    <w:rsid w:val="00C40F73"/>
    <w:rsid w:val="00C41340"/>
    <w:rsid w:val="00C4158D"/>
    <w:rsid w:val="00C417F0"/>
    <w:rsid w:val="00C41C5E"/>
    <w:rsid w:val="00C421EA"/>
    <w:rsid w:val="00C43607"/>
    <w:rsid w:val="00C43B40"/>
    <w:rsid w:val="00C470A5"/>
    <w:rsid w:val="00C472A7"/>
    <w:rsid w:val="00C47B3F"/>
    <w:rsid w:val="00C47EE6"/>
    <w:rsid w:val="00C50E0C"/>
    <w:rsid w:val="00C50F10"/>
    <w:rsid w:val="00C51A1E"/>
    <w:rsid w:val="00C540C2"/>
    <w:rsid w:val="00C54426"/>
    <w:rsid w:val="00C55B36"/>
    <w:rsid w:val="00C578F8"/>
    <w:rsid w:val="00C613E0"/>
    <w:rsid w:val="00C61507"/>
    <w:rsid w:val="00C61D6B"/>
    <w:rsid w:val="00C622F6"/>
    <w:rsid w:val="00C63041"/>
    <w:rsid w:val="00C63DD2"/>
    <w:rsid w:val="00C6575F"/>
    <w:rsid w:val="00C6619B"/>
    <w:rsid w:val="00C6776E"/>
    <w:rsid w:val="00C70163"/>
    <w:rsid w:val="00C70AB6"/>
    <w:rsid w:val="00C70E43"/>
    <w:rsid w:val="00C7282E"/>
    <w:rsid w:val="00C72C9C"/>
    <w:rsid w:val="00C72CFF"/>
    <w:rsid w:val="00C72E19"/>
    <w:rsid w:val="00C73045"/>
    <w:rsid w:val="00C73D47"/>
    <w:rsid w:val="00C74836"/>
    <w:rsid w:val="00C74E55"/>
    <w:rsid w:val="00C7541A"/>
    <w:rsid w:val="00C75D75"/>
    <w:rsid w:val="00C76091"/>
    <w:rsid w:val="00C761FA"/>
    <w:rsid w:val="00C76E0C"/>
    <w:rsid w:val="00C771C0"/>
    <w:rsid w:val="00C772B1"/>
    <w:rsid w:val="00C77608"/>
    <w:rsid w:val="00C8068B"/>
    <w:rsid w:val="00C82048"/>
    <w:rsid w:val="00C822A0"/>
    <w:rsid w:val="00C83453"/>
    <w:rsid w:val="00C83C25"/>
    <w:rsid w:val="00C84212"/>
    <w:rsid w:val="00C84241"/>
    <w:rsid w:val="00C84B0A"/>
    <w:rsid w:val="00C85B4C"/>
    <w:rsid w:val="00C873D3"/>
    <w:rsid w:val="00C901A8"/>
    <w:rsid w:val="00C9125A"/>
    <w:rsid w:val="00C92DF3"/>
    <w:rsid w:val="00C93D91"/>
    <w:rsid w:val="00C93E52"/>
    <w:rsid w:val="00C95851"/>
    <w:rsid w:val="00C9691F"/>
    <w:rsid w:val="00C97ED6"/>
    <w:rsid w:val="00CA10A7"/>
    <w:rsid w:val="00CA1B3C"/>
    <w:rsid w:val="00CA30C8"/>
    <w:rsid w:val="00CA49C4"/>
    <w:rsid w:val="00CA5ABB"/>
    <w:rsid w:val="00CA65F4"/>
    <w:rsid w:val="00CA6740"/>
    <w:rsid w:val="00CB05F3"/>
    <w:rsid w:val="00CB1E25"/>
    <w:rsid w:val="00CB26EA"/>
    <w:rsid w:val="00CB275A"/>
    <w:rsid w:val="00CB2E67"/>
    <w:rsid w:val="00CB32EA"/>
    <w:rsid w:val="00CB3939"/>
    <w:rsid w:val="00CB5C72"/>
    <w:rsid w:val="00CB63E6"/>
    <w:rsid w:val="00CB7120"/>
    <w:rsid w:val="00CC114A"/>
    <w:rsid w:val="00CC2080"/>
    <w:rsid w:val="00CC2AC7"/>
    <w:rsid w:val="00CC3C1D"/>
    <w:rsid w:val="00CC4049"/>
    <w:rsid w:val="00CC413B"/>
    <w:rsid w:val="00CC4CC1"/>
    <w:rsid w:val="00CC4EC9"/>
    <w:rsid w:val="00CC53C9"/>
    <w:rsid w:val="00CC5550"/>
    <w:rsid w:val="00CC581B"/>
    <w:rsid w:val="00CC58AC"/>
    <w:rsid w:val="00CC6DC6"/>
    <w:rsid w:val="00CC6FDD"/>
    <w:rsid w:val="00CC7C6B"/>
    <w:rsid w:val="00CD2FD6"/>
    <w:rsid w:val="00CD36CE"/>
    <w:rsid w:val="00CD3B92"/>
    <w:rsid w:val="00CD426D"/>
    <w:rsid w:val="00CD6A16"/>
    <w:rsid w:val="00CD75BA"/>
    <w:rsid w:val="00CE115C"/>
    <w:rsid w:val="00CE18BC"/>
    <w:rsid w:val="00CE2C01"/>
    <w:rsid w:val="00CE3258"/>
    <w:rsid w:val="00CE329C"/>
    <w:rsid w:val="00CE377D"/>
    <w:rsid w:val="00CE3E48"/>
    <w:rsid w:val="00CE4EED"/>
    <w:rsid w:val="00CE59B8"/>
    <w:rsid w:val="00CE5FBF"/>
    <w:rsid w:val="00CE6A8B"/>
    <w:rsid w:val="00CF008F"/>
    <w:rsid w:val="00CF04BB"/>
    <w:rsid w:val="00CF0A97"/>
    <w:rsid w:val="00CF18D2"/>
    <w:rsid w:val="00CF1DE1"/>
    <w:rsid w:val="00CF30FE"/>
    <w:rsid w:val="00CF32A8"/>
    <w:rsid w:val="00CF4E43"/>
    <w:rsid w:val="00CF72A3"/>
    <w:rsid w:val="00CF7B09"/>
    <w:rsid w:val="00D00142"/>
    <w:rsid w:val="00D00A9F"/>
    <w:rsid w:val="00D0145E"/>
    <w:rsid w:val="00D01662"/>
    <w:rsid w:val="00D018FB"/>
    <w:rsid w:val="00D01A4A"/>
    <w:rsid w:val="00D01FBB"/>
    <w:rsid w:val="00D02059"/>
    <w:rsid w:val="00D02F0F"/>
    <w:rsid w:val="00D032C4"/>
    <w:rsid w:val="00D03E19"/>
    <w:rsid w:val="00D03FBE"/>
    <w:rsid w:val="00D0547F"/>
    <w:rsid w:val="00D074B1"/>
    <w:rsid w:val="00D1010B"/>
    <w:rsid w:val="00D10704"/>
    <w:rsid w:val="00D11C79"/>
    <w:rsid w:val="00D12149"/>
    <w:rsid w:val="00D12D45"/>
    <w:rsid w:val="00D13306"/>
    <w:rsid w:val="00D13AA9"/>
    <w:rsid w:val="00D15508"/>
    <w:rsid w:val="00D16125"/>
    <w:rsid w:val="00D168AE"/>
    <w:rsid w:val="00D16C27"/>
    <w:rsid w:val="00D1725C"/>
    <w:rsid w:val="00D20C86"/>
    <w:rsid w:val="00D216E8"/>
    <w:rsid w:val="00D220BB"/>
    <w:rsid w:val="00D2355F"/>
    <w:rsid w:val="00D24B01"/>
    <w:rsid w:val="00D25822"/>
    <w:rsid w:val="00D27167"/>
    <w:rsid w:val="00D27605"/>
    <w:rsid w:val="00D31DC0"/>
    <w:rsid w:val="00D31FFB"/>
    <w:rsid w:val="00D32B51"/>
    <w:rsid w:val="00D33195"/>
    <w:rsid w:val="00D33F58"/>
    <w:rsid w:val="00D34566"/>
    <w:rsid w:val="00D347C8"/>
    <w:rsid w:val="00D34E63"/>
    <w:rsid w:val="00D34EDB"/>
    <w:rsid w:val="00D35344"/>
    <w:rsid w:val="00D35513"/>
    <w:rsid w:val="00D355DA"/>
    <w:rsid w:val="00D357A6"/>
    <w:rsid w:val="00D36E14"/>
    <w:rsid w:val="00D36F8B"/>
    <w:rsid w:val="00D4069E"/>
    <w:rsid w:val="00D40F66"/>
    <w:rsid w:val="00D41CFA"/>
    <w:rsid w:val="00D433B4"/>
    <w:rsid w:val="00D43B03"/>
    <w:rsid w:val="00D43BB4"/>
    <w:rsid w:val="00D44B16"/>
    <w:rsid w:val="00D44C23"/>
    <w:rsid w:val="00D47039"/>
    <w:rsid w:val="00D4752C"/>
    <w:rsid w:val="00D47695"/>
    <w:rsid w:val="00D47DCF"/>
    <w:rsid w:val="00D50274"/>
    <w:rsid w:val="00D5243C"/>
    <w:rsid w:val="00D52934"/>
    <w:rsid w:val="00D5381D"/>
    <w:rsid w:val="00D53868"/>
    <w:rsid w:val="00D5572B"/>
    <w:rsid w:val="00D55F5E"/>
    <w:rsid w:val="00D56D78"/>
    <w:rsid w:val="00D56EA3"/>
    <w:rsid w:val="00D6043A"/>
    <w:rsid w:val="00D60A20"/>
    <w:rsid w:val="00D60FF4"/>
    <w:rsid w:val="00D612FA"/>
    <w:rsid w:val="00D613BD"/>
    <w:rsid w:val="00D62FC0"/>
    <w:rsid w:val="00D6355D"/>
    <w:rsid w:val="00D6390A"/>
    <w:rsid w:val="00D63910"/>
    <w:rsid w:val="00D63CCB"/>
    <w:rsid w:val="00D648BA"/>
    <w:rsid w:val="00D64B8F"/>
    <w:rsid w:val="00D65ECE"/>
    <w:rsid w:val="00D662CF"/>
    <w:rsid w:val="00D67EF3"/>
    <w:rsid w:val="00D70061"/>
    <w:rsid w:val="00D710CD"/>
    <w:rsid w:val="00D71944"/>
    <w:rsid w:val="00D74FE6"/>
    <w:rsid w:val="00D76B9D"/>
    <w:rsid w:val="00D76C0E"/>
    <w:rsid w:val="00D80803"/>
    <w:rsid w:val="00D810F9"/>
    <w:rsid w:val="00D8187F"/>
    <w:rsid w:val="00D8271B"/>
    <w:rsid w:val="00D83335"/>
    <w:rsid w:val="00D854B9"/>
    <w:rsid w:val="00D85BE2"/>
    <w:rsid w:val="00D861DE"/>
    <w:rsid w:val="00D8700B"/>
    <w:rsid w:val="00D90C41"/>
    <w:rsid w:val="00D92052"/>
    <w:rsid w:val="00D9290F"/>
    <w:rsid w:val="00D934A6"/>
    <w:rsid w:val="00D94768"/>
    <w:rsid w:val="00D9482A"/>
    <w:rsid w:val="00D950D4"/>
    <w:rsid w:val="00D9716F"/>
    <w:rsid w:val="00D973D6"/>
    <w:rsid w:val="00DA0095"/>
    <w:rsid w:val="00DA02BA"/>
    <w:rsid w:val="00DA0FC6"/>
    <w:rsid w:val="00DA13B7"/>
    <w:rsid w:val="00DA169B"/>
    <w:rsid w:val="00DA1BF4"/>
    <w:rsid w:val="00DA20B4"/>
    <w:rsid w:val="00DA3BA2"/>
    <w:rsid w:val="00DA3FDE"/>
    <w:rsid w:val="00DA5656"/>
    <w:rsid w:val="00DA595C"/>
    <w:rsid w:val="00DA6024"/>
    <w:rsid w:val="00DA6C31"/>
    <w:rsid w:val="00DA780B"/>
    <w:rsid w:val="00DB0AD0"/>
    <w:rsid w:val="00DB1975"/>
    <w:rsid w:val="00DB341C"/>
    <w:rsid w:val="00DB4124"/>
    <w:rsid w:val="00DB4473"/>
    <w:rsid w:val="00DB4E40"/>
    <w:rsid w:val="00DB57CD"/>
    <w:rsid w:val="00DB5B47"/>
    <w:rsid w:val="00DB6B15"/>
    <w:rsid w:val="00DB6EA0"/>
    <w:rsid w:val="00DB6FF7"/>
    <w:rsid w:val="00DB7B84"/>
    <w:rsid w:val="00DB7D99"/>
    <w:rsid w:val="00DC03DD"/>
    <w:rsid w:val="00DC27E8"/>
    <w:rsid w:val="00DC2830"/>
    <w:rsid w:val="00DC323F"/>
    <w:rsid w:val="00DC3C2C"/>
    <w:rsid w:val="00DC42A5"/>
    <w:rsid w:val="00DC5318"/>
    <w:rsid w:val="00DC53DD"/>
    <w:rsid w:val="00DC55E2"/>
    <w:rsid w:val="00DC5906"/>
    <w:rsid w:val="00DC6896"/>
    <w:rsid w:val="00DC74BE"/>
    <w:rsid w:val="00DD0C51"/>
    <w:rsid w:val="00DD1ADC"/>
    <w:rsid w:val="00DD225F"/>
    <w:rsid w:val="00DD26D7"/>
    <w:rsid w:val="00DD2BB2"/>
    <w:rsid w:val="00DD3120"/>
    <w:rsid w:val="00DD385C"/>
    <w:rsid w:val="00DD3960"/>
    <w:rsid w:val="00DD40D7"/>
    <w:rsid w:val="00DD473C"/>
    <w:rsid w:val="00DD49D4"/>
    <w:rsid w:val="00DD511E"/>
    <w:rsid w:val="00DE052A"/>
    <w:rsid w:val="00DE1C54"/>
    <w:rsid w:val="00DE1CC2"/>
    <w:rsid w:val="00DE28CA"/>
    <w:rsid w:val="00DE3783"/>
    <w:rsid w:val="00DE3ED1"/>
    <w:rsid w:val="00DE436A"/>
    <w:rsid w:val="00DF04B1"/>
    <w:rsid w:val="00DF052F"/>
    <w:rsid w:val="00DF0F9E"/>
    <w:rsid w:val="00DF40F0"/>
    <w:rsid w:val="00DF46AD"/>
    <w:rsid w:val="00DF5962"/>
    <w:rsid w:val="00DF5E53"/>
    <w:rsid w:val="00DF611E"/>
    <w:rsid w:val="00DF6DF5"/>
    <w:rsid w:val="00E0040A"/>
    <w:rsid w:val="00E00724"/>
    <w:rsid w:val="00E00A34"/>
    <w:rsid w:val="00E013AE"/>
    <w:rsid w:val="00E01E22"/>
    <w:rsid w:val="00E01FF9"/>
    <w:rsid w:val="00E020A5"/>
    <w:rsid w:val="00E03361"/>
    <w:rsid w:val="00E0399F"/>
    <w:rsid w:val="00E03C69"/>
    <w:rsid w:val="00E04A23"/>
    <w:rsid w:val="00E05453"/>
    <w:rsid w:val="00E055E6"/>
    <w:rsid w:val="00E06937"/>
    <w:rsid w:val="00E06A05"/>
    <w:rsid w:val="00E11924"/>
    <w:rsid w:val="00E12029"/>
    <w:rsid w:val="00E13935"/>
    <w:rsid w:val="00E15CF1"/>
    <w:rsid w:val="00E16B27"/>
    <w:rsid w:val="00E17FFA"/>
    <w:rsid w:val="00E20998"/>
    <w:rsid w:val="00E2155F"/>
    <w:rsid w:val="00E215A2"/>
    <w:rsid w:val="00E22AAF"/>
    <w:rsid w:val="00E22F42"/>
    <w:rsid w:val="00E23F20"/>
    <w:rsid w:val="00E246B2"/>
    <w:rsid w:val="00E2521A"/>
    <w:rsid w:val="00E25B2F"/>
    <w:rsid w:val="00E27605"/>
    <w:rsid w:val="00E27646"/>
    <w:rsid w:val="00E30070"/>
    <w:rsid w:val="00E30836"/>
    <w:rsid w:val="00E317DB"/>
    <w:rsid w:val="00E31821"/>
    <w:rsid w:val="00E319DD"/>
    <w:rsid w:val="00E31DEA"/>
    <w:rsid w:val="00E33338"/>
    <w:rsid w:val="00E33501"/>
    <w:rsid w:val="00E33D32"/>
    <w:rsid w:val="00E3468E"/>
    <w:rsid w:val="00E348C1"/>
    <w:rsid w:val="00E35184"/>
    <w:rsid w:val="00E35723"/>
    <w:rsid w:val="00E35990"/>
    <w:rsid w:val="00E35A71"/>
    <w:rsid w:val="00E35CB2"/>
    <w:rsid w:val="00E35E41"/>
    <w:rsid w:val="00E36174"/>
    <w:rsid w:val="00E36B13"/>
    <w:rsid w:val="00E400E2"/>
    <w:rsid w:val="00E4023F"/>
    <w:rsid w:val="00E40373"/>
    <w:rsid w:val="00E408BB"/>
    <w:rsid w:val="00E41F6B"/>
    <w:rsid w:val="00E42A17"/>
    <w:rsid w:val="00E437D5"/>
    <w:rsid w:val="00E45BB4"/>
    <w:rsid w:val="00E468F8"/>
    <w:rsid w:val="00E46919"/>
    <w:rsid w:val="00E46B83"/>
    <w:rsid w:val="00E506AB"/>
    <w:rsid w:val="00E51124"/>
    <w:rsid w:val="00E52BFF"/>
    <w:rsid w:val="00E539CD"/>
    <w:rsid w:val="00E53DC1"/>
    <w:rsid w:val="00E553CC"/>
    <w:rsid w:val="00E565F5"/>
    <w:rsid w:val="00E56611"/>
    <w:rsid w:val="00E5662F"/>
    <w:rsid w:val="00E56E49"/>
    <w:rsid w:val="00E57003"/>
    <w:rsid w:val="00E57124"/>
    <w:rsid w:val="00E600B6"/>
    <w:rsid w:val="00E63A35"/>
    <w:rsid w:val="00E703FF"/>
    <w:rsid w:val="00E70B86"/>
    <w:rsid w:val="00E73F3B"/>
    <w:rsid w:val="00E74C33"/>
    <w:rsid w:val="00E750A5"/>
    <w:rsid w:val="00E7534D"/>
    <w:rsid w:val="00E755B2"/>
    <w:rsid w:val="00E77524"/>
    <w:rsid w:val="00E775D0"/>
    <w:rsid w:val="00E7771E"/>
    <w:rsid w:val="00E77CD2"/>
    <w:rsid w:val="00E8001B"/>
    <w:rsid w:val="00E80EB6"/>
    <w:rsid w:val="00E80F5E"/>
    <w:rsid w:val="00E81EC6"/>
    <w:rsid w:val="00E83051"/>
    <w:rsid w:val="00E83A31"/>
    <w:rsid w:val="00E83D0B"/>
    <w:rsid w:val="00E8409F"/>
    <w:rsid w:val="00E848A8"/>
    <w:rsid w:val="00E852A4"/>
    <w:rsid w:val="00E87772"/>
    <w:rsid w:val="00E92BE1"/>
    <w:rsid w:val="00E92D45"/>
    <w:rsid w:val="00E932E7"/>
    <w:rsid w:val="00E93C81"/>
    <w:rsid w:val="00E94074"/>
    <w:rsid w:val="00E9475C"/>
    <w:rsid w:val="00E95210"/>
    <w:rsid w:val="00E96D77"/>
    <w:rsid w:val="00EA0263"/>
    <w:rsid w:val="00EA058A"/>
    <w:rsid w:val="00EA0A8C"/>
    <w:rsid w:val="00EA345C"/>
    <w:rsid w:val="00EA38BC"/>
    <w:rsid w:val="00EA53EE"/>
    <w:rsid w:val="00EA64C0"/>
    <w:rsid w:val="00EA6AF9"/>
    <w:rsid w:val="00EA7755"/>
    <w:rsid w:val="00EA7824"/>
    <w:rsid w:val="00EA7BFA"/>
    <w:rsid w:val="00EA7E20"/>
    <w:rsid w:val="00EB0AD1"/>
    <w:rsid w:val="00EB0D3D"/>
    <w:rsid w:val="00EB0FE5"/>
    <w:rsid w:val="00EB1A25"/>
    <w:rsid w:val="00EB20CF"/>
    <w:rsid w:val="00EB2B05"/>
    <w:rsid w:val="00EB2EF2"/>
    <w:rsid w:val="00EB315F"/>
    <w:rsid w:val="00EB3197"/>
    <w:rsid w:val="00EB3784"/>
    <w:rsid w:val="00EB3FE5"/>
    <w:rsid w:val="00EB66F5"/>
    <w:rsid w:val="00EB6C75"/>
    <w:rsid w:val="00EC1A22"/>
    <w:rsid w:val="00EC2E09"/>
    <w:rsid w:val="00EC41A3"/>
    <w:rsid w:val="00EC4790"/>
    <w:rsid w:val="00EC48DF"/>
    <w:rsid w:val="00EC5143"/>
    <w:rsid w:val="00EC53FF"/>
    <w:rsid w:val="00EC5455"/>
    <w:rsid w:val="00EC55D6"/>
    <w:rsid w:val="00EC6143"/>
    <w:rsid w:val="00EC659D"/>
    <w:rsid w:val="00EC7A75"/>
    <w:rsid w:val="00ED1794"/>
    <w:rsid w:val="00ED28F5"/>
    <w:rsid w:val="00ED2A7D"/>
    <w:rsid w:val="00ED34B3"/>
    <w:rsid w:val="00ED35E0"/>
    <w:rsid w:val="00ED3DA9"/>
    <w:rsid w:val="00ED3FA4"/>
    <w:rsid w:val="00ED44F8"/>
    <w:rsid w:val="00ED4EF6"/>
    <w:rsid w:val="00ED5A9D"/>
    <w:rsid w:val="00ED6A72"/>
    <w:rsid w:val="00ED6E4E"/>
    <w:rsid w:val="00EE13EB"/>
    <w:rsid w:val="00EE31AE"/>
    <w:rsid w:val="00EE3A9F"/>
    <w:rsid w:val="00EE3FC1"/>
    <w:rsid w:val="00EE5CC5"/>
    <w:rsid w:val="00EE6526"/>
    <w:rsid w:val="00EE6B71"/>
    <w:rsid w:val="00EE7066"/>
    <w:rsid w:val="00EE78FB"/>
    <w:rsid w:val="00EF0039"/>
    <w:rsid w:val="00EF0C91"/>
    <w:rsid w:val="00EF1754"/>
    <w:rsid w:val="00EF20D6"/>
    <w:rsid w:val="00EF32D7"/>
    <w:rsid w:val="00EF522D"/>
    <w:rsid w:val="00EF6184"/>
    <w:rsid w:val="00EF695C"/>
    <w:rsid w:val="00EF71CB"/>
    <w:rsid w:val="00EF7610"/>
    <w:rsid w:val="00F00AC5"/>
    <w:rsid w:val="00F00BA3"/>
    <w:rsid w:val="00F023AD"/>
    <w:rsid w:val="00F03952"/>
    <w:rsid w:val="00F03CCF"/>
    <w:rsid w:val="00F0536D"/>
    <w:rsid w:val="00F05E3F"/>
    <w:rsid w:val="00F063D7"/>
    <w:rsid w:val="00F06540"/>
    <w:rsid w:val="00F074F5"/>
    <w:rsid w:val="00F0769C"/>
    <w:rsid w:val="00F10051"/>
    <w:rsid w:val="00F10818"/>
    <w:rsid w:val="00F13249"/>
    <w:rsid w:val="00F13930"/>
    <w:rsid w:val="00F14642"/>
    <w:rsid w:val="00F14724"/>
    <w:rsid w:val="00F152BB"/>
    <w:rsid w:val="00F1635C"/>
    <w:rsid w:val="00F16E38"/>
    <w:rsid w:val="00F16F85"/>
    <w:rsid w:val="00F17F96"/>
    <w:rsid w:val="00F21DC6"/>
    <w:rsid w:val="00F21F7F"/>
    <w:rsid w:val="00F22A92"/>
    <w:rsid w:val="00F22E77"/>
    <w:rsid w:val="00F252F5"/>
    <w:rsid w:val="00F252FB"/>
    <w:rsid w:val="00F25451"/>
    <w:rsid w:val="00F25566"/>
    <w:rsid w:val="00F25D54"/>
    <w:rsid w:val="00F2759C"/>
    <w:rsid w:val="00F277E5"/>
    <w:rsid w:val="00F30E74"/>
    <w:rsid w:val="00F30F0C"/>
    <w:rsid w:val="00F31464"/>
    <w:rsid w:val="00F31598"/>
    <w:rsid w:val="00F31ADE"/>
    <w:rsid w:val="00F3213A"/>
    <w:rsid w:val="00F321B3"/>
    <w:rsid w:val="00F3264D"/>
    <w:rsid w:val="00F33354"/>
    <w:rsid w:val="00F33821"/>
    <w:rsid w:val="00F351B8"/>
    <w:rsid w:val="00F36C35"/>
    <w:rsid w:val="00F3792B"/>
    <w:rsid w:val="00F401A1"/>
    <w:rsid w:val="00F4136F"/>
    <w:rsid w:val="00F41571"/>
    <w:rsid w:val="00F41B24"/>
    <w:rsid w:val="00F42BCC"/>
    <w:rsid w:val="00F42BE2"/>
    <w:rsid w:val="00F4488B"/>
    <w:rsid w:val="00F451D0"/>
    <w:rsid w:val="00F463AD"/>
    <w:rsid w:val="00F465FE"/>
    <w:rsid w:val="00F46718"/>
    <w:rsid w:val="00F47202"/>
    <w:rsid w:val="00F4730F"/>
    <w:rsid w:val="00F5186D"/>
    <w:rsid w:val="00F51D68"/>
    <w:rsid w:val="00F51E24"/>
    <w:rsid w:val="00F52B1D"/>
    <w:rsid w:val="00F53021"/>
    <w:rsid w:val="00F531C7"/>
    <w:rsid w:val="00F53FA9"/>
    <w:rsid w:val="00F54FF7"/>
    <w:rsid w:val="00F56490"/>
    <w:rsid w:val="00F5663B"/>
    <w:rsid w:val="00F5717C"/>
    <w:rsid w:val="00F57444"/>
    <w:rsid w:val="00F57EE2"/>
    <w:rsid w:val="00F60CB5"/>
    <w:rsid w:val="00F615FE"/>
    <w:rsid w:val="00F62618"/>
    <w:rsid w:val="00F64CD2"/>
    <w:rsid w:val="00F64F86"/>
    <w:rsid w:val="00F65935"/>
    <w:rsid w:val="00F6736A"/>
    <w:rsid w:val="00F677B5"/>
    <w:rsid w:val="00F713A1"/>
    <w:rsid w:val="00F722B0"/>
    <w:rsid w:val="00F72E20"/>
    <w:rsid w:val="00F75A53"/>
    <w:rsid w:val="00F76346"/>
    <w:rsid w:val="00F80879"/>
    <w:rsid w:val="00F815BB"/>
    <w:rsid w:val="00F81CB6"/>
    <w:rsid w:val="00F81ED2"/>
    <w:rsid w:val="00F824C4"/>
    <w:rsid w:val="00F82713"/>
    <w:rsid w:val="00F82D66"/>
    <w:rsid w:val="00F82EA6"/>
    <w:rsid w:val="00F84141"/>
    <w:rsid w:val="00F84C1D"/>
    <w:rsid w:val="00F851D4"/>
    <w:rsid w:val="00F854A2"/>
    <w:rsid w:val="00F86A1C"/>
    <w:rsid w:val="00F86B78"/>
    <w:rsid w:val="00F8705F"/>
    <w:rsid w:val="00F90A0D"/>
    <w:rsid w:val="00F91782"/>
    <w:rsid w:val="00F923BE"/>
    <w:rsid w:val="00F92B98"/>
    <w:rsid w:val="00F95281"/>
    <w:rsid w:val="00F9769B"/>
    <w:rsid w:val="00F9784F"/>
    <w:rsid w:val="00FA0778"/>
    <w:rsid w:val="00FA09F9"/>
    <w:rsid w:val="00FA11A0"/>
    <w:rsid w:val="00FA1527"/>
    <w:rsid w:val="00FA2187"/>
    <w:rsid w:val="00FA3487"/>
    <w:rsid w:val="00FA3494"/>
    <w:rsid w:val="00FA4135"/>
    <w:rsid w:val="00FA4BFE"/>
    <w:rsid w:val="00FA4DBE"/>
    <w:rsid w:val="00FA59B4"/>
    <w:rsid w:val="00FA5B50"/>
    <w:rsid w:val="00FA7E6B"/>
    <w:rsid w:val="00FB0CD5"/>
    <w:rsid w:val="00FB2B2D"/>
    <w:rsid w:val="00FB3322"/>
    <w:rsid w:val="00FB3716"/>
    <w:rsid w:val="00FB3893"/>
    <w:rsid w:val="00FB6EDE"/>
    <w:rsid w:val="00FB76BD"/>
    <w:rsid w:val="00FC02F0"/>
    <w:rsid w:val="00FC0411"/>
    <w:rsid w:val="00FC0416"/>
    <w:rsid w:val="00FC097B"/>
    <w:rsid w:val="00FC1668"/>
    <w:rsid w:val="00FC1FE8"/>
    <w:rsid w:val="00FC3D74"/>
    <w:rsid w:val="00FC47F3"/>
    <w:rsid w:val="00FC5E0D"/>
    <w:rsid w:val="00FC64A2"/>
    <w:rsid w:val="00FC7AEB"/>
    <w:rsid w:val="00FC7D04"/>
    <w:rsid w:val="00FD2114"/>
    <w:rsid w:val="00FD31FD"/>
    <w:rsid w:val="00FD3804"/>
    <w:rsid w:val="00FD3BFC"/>
    <w:rsid w:val="00FD407F"/>
    <w:rsid w:val="00FD50D8"/>
    <w:rsid w:val="00FD515E"/>
    <w:rsid w:val="00FD5340"/>
    <w:rsid w:val="00FD659B"/>
    <w:rsid w:val="00FD783C"/>
    <w:rsid w:val="00FD7A19"/>
    <w:rsid w:val="00FD7AE4"/>
    <w:rsid w:val="00FD7E70"/>
    <w:rsid w:val="00FE14AD"/>
    <w:rsid w:val="00FE16DE"/>
    <w:rsid w:val="00FE3156"/>
    <w:rsid w:val="00FE32C6"/>
    <w:rsid w:val="00FE361B"/>
    <w:rsid w:val="00FE6401"/>
    <w:rsid w:val="00FE745A"/>
    <w:rsid w:val="00FE7B4D"/>
    <w:rsid w:val="00FE7C99"/>
    <w:rsid w:val="00FF0939"/>
    <w:rsid w:val="00FF0B50"/>
    <w:rsid w:val="00FF0EBE"/>
    <w:rsid w:val="00FF1D02"/>
    <w:rsid w:val="00FF307F"/>
    <w:rsid w:val="00FF3973"/>
    <w:rsid w:val="00FF3A4D"/>
    <w:rsid w:val="00FF3C2D"/>
    <w:rsid w:val="00FF4457"/>
    <w:rsid w:val="00FF45D8"/>
    <w:rsid w:val="00FF4D9F"/>
    <w:rsid w:val="00FF5D2E"/>
    <w:rsid w:val="00FF5E2C"/>
    <w:rsid w:val="00FF5ED1"/>
    <w:rsid w:val="00FF6378"/>
    <w:rsid w:val="00FF76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4ED79"/>
  <w15:docId w15:val="{79F3A330-3D9A-41C2-AA49-ED34E2FD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B9"/>
  </w:style>
  <w:style w:type="paragraph" w:styleId="Heading1">
    <w:name w:val="heading 1"/>
    <w:basedOn w:val="Normal"/>
    <w:next w:val="Normal"/>
    <w:link w:val="Heading1Char"/>
    <w:uiPriority w:val="9"/>
    <w:qFormat/>
    <w:rsid w:val="007521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63244"/>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Heading3">
    <w:name w:val="heading 3"/>
    <w:basedOn w:val="Normal"/>
    <w:next w:val="Normal"/>
    <w:link w:val="Heading3Char"/>
    <w:uiPriority w:val="9"/>
    <w:semiHidden/>
    <w:unhideWhenUsed/>
    <w:qFormat/>
    <w:rsid w:val="00B717B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7692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5AE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37CE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3244"/>
    <w:rPr>
      <w:rFonts w:ascii="Times New Roman" w:eastAsia="Times New Roman" w:hAnsi="Times New Roman" w:cs="Times New Roman"/>
      <w:b/>
      <w:bCs/>
      <w:sz w:val="36"/>
      <w:szCs w:val="36"/>
      <w:lang w:eastAsia="el-GR"/>
    </w:rPr>
  </w:style>
  <w:style w:type="paragraph" w:customStyle="1" w:styleId="article-supertitle">
    <w:name w:val="article-supertitle"/>
    <w:basedOn w:val="Normal"/>
    <w:rsid w:val="0036324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363244"/>
    <w:rPr>
      <w:b/>
      <w:bCs/>
    </w:rPr>
  </w:style>
  <w:style w:type="paragraph" w:customStyle="1" w:styleId="details">
    <w:name w:val="details"/>
    <w:basedOn w:val="Normal"/>
    <w:rsid w:val="0036324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DefaultParagraphFont"/>
    <w:rsid w:val="00363244"/>
  </w:style>
  <w:style w:type="character" w:styleId="Hyperlink">
    <w:name w:val="Hyperlink"/>
    <w:basedOn w:val="DefaultParagraphFont"/>
    <w:uiPriority w:val="99"/>
    <w:unhideWhenUsed/>
    <w:rsid w:val="00363244"/>
    <w:rPr>
      <w:color w:val="0000FF"/>
      <w:u w:val="single"/>
    </w:rPr>
  </w:style>
  <w:style w:type="paragraph" w:styleId="NormalWeb">
    <w:name w:val="Normal (Web)"/>
    <w:basedOn w:val="Normal"/>
    <w:uiPriority w:val="99"/>
    <w:unhideWhenUsed/>
    <w:rsid w:val="0036324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BalloonText">
    <w:name w:val="Balloon Text"/>
    <w:basedOn w:val="Normal"/>
    <w:link w:val="BalloonTextChar"/>
    <w:uiPriority w:val="99"/>
    <w:semiHidden/>
    <w:unhideWhenUsed/>
    <w:rsid w:val="00363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244"/>
    <w:rPr>
      <w:rFonts w:ascii="Tahoma" w:hAnsi="Tahoma" w:cs="Tahoma"/>
      <w:sz w:val="16"/>
      <w:szCs w:val="16"/>
    </w:rPr>
  </w:style>
  <w:style w:type="character" w:customStyle="1" w:styleId="tooltip">
    <w:name w:val="tooltip"/>
    <w:basedOn w:val="DefaultParagraphFont"/>
    <w:rsid w:val="0043184C"/>
  </w:style>
  <w:style w:type="character" w:styleId="Emphasis">
    <w:name w:val="Emphasis"/>
    <w:basedOn w:val="DefaultParagraphFont"/>
    <w:uiPriority w:val="20"/>
    <w:qFormat/>
    <w:rsid w:val="006273FA"/>
    <w:rPr>
      <w:i/>
      <w:iCs/>
    </w:rPr>
  </w:style>
  <w:style w:type="character" w:customStyle="1" w:styleId="Heading1Char">
    <w:name w:val="Heading 1 Char"/>
    <w:basedOn w:val="DefaultParagraphFont"/>
    <w:link w:val="Heading1"/>
    <w:uiPriority w:val="9"/>
    <w:rsid w:val="007521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7630A"/>
    <w:pPr>
      <w:ind w:left="720"/>
      <w:contextualSpacing/>
    </w:pPr>
  </w:style>
  <w:style w:type="paragraph" w:customStyle="1" w:styleId="Default">
    <w:name w:val="Default"/>
    <w:uiPriority w:val="99"/>
    <w:rsid w:val="00BB6CE6"/>
    <w:pPr>
      <w:autoSpaceDE w:val="0"/>
      <w:autoSpaceDN w:val="0"/>
      <w:adjustRightInd w:val="0"/>
      <w:spacing w:after="0" w:line="240" w:lineRule="auto"/>
    </w:pPr>
    <w:rPr>
      <w:rFonts w:ascii="Calibri" w:hAnsi="Calibri" w:cs="Calibri"/>
      <w:color w:val="000000"/>
      <w:sz w:val="24"/>
      <w:szCs w:val="24"/>
    </w:rPr>
  </w:style>
  <w:style w:type="paragraph" w:customStyle="1" w:styleId="Web1">
    <w:name w:val="Κανονικό (Web)1"/>
    <w:basedOn w:val="Normal"/>
    <w:semiHidden/>
    <w:rsid w:val="000C65AB"/>
    <w:pPr>
      <w:spacing w:after="0" w:line="240" w:lineRule="auto"/>
    </w:pPr>
    <w:rPr>
      <w:rFonts w:ascii="Arial Unicode MS" w:eastAsia="Arial Unicode MS" w:hAnsi="Arial Unicode MS" w:cs="Arial Unicode MS"/>
      <w:sz w:val="24"/>
      <w:szCs w:val="24"/>
      <w:lang w:eastAsia="el-GR"/>
    </w:rPr>
  </w:style>
  <w:style w:type="paragraph" w:styleId="BodyText3">
    <w:name w:val="Body Text 3"/>
    <w:basedOn w:val="Normal"/>
    <w:link w:val="BodyText3Char"/>
    <w:semiHidden/>
    <w:rsid w:val="000C65AB"/>
    <w:pPr>
      <w:spacing w:after="0" w:line="240" w:lineRule="auto"/>
      <w:jc w:val="both"/>
    </w:pPr>
    <w:rPr>
      <w:rFonts w:ascii="Times New Roman" w:eastAsia="Times New Roman" w:hAnsi="Times New Roman" w:cs="Times New Roman"/>
      <w:szCs w:val="24"/>
      <w:lang w:eastAsia="el-GR"/>
    </w:rPr>
  </w:style>
  <w:style w:type="character" w:customStyle="1" w:styleId="BodyText3Char">
    <w:name w:val="Body Text 3 Char"/>
    <w:basedOn w:val="DefaultParagraphFont"/>
    <w:link w:val="BodyText3"/>
    <w:semiHidden/>
    <w:rsid w:val="000C65AB"/>
    <w:rPr>
      <w:rFonts w:ascii="Times New Roman" w:eastAsia="Times New Roman" w:hAnsi="Times New Roman" w:cs="Times New Roman"/>
      <w:szCs w:val="24"/>
      <w:lang w:eastAsia="el-GR"/>
    </w:rPr>
  </w:style>
  <w:style w:type="paragraph" w:styleId="BodyText">
    <w:name w:val="Body Text"/>
    <w:basedOn w:val="Normal"/>
    <w:link w:val="BodyTextChar"/>
    <w:uiPriority w:val="99"/>
    <w:semiHidden/>
    <w:unhideWhenUsed/>
    <w:rsid w:val="00C23801"/>
    <w:pPr>
      <w:spacing w:after="120"/>
    </w:pPr>
  </w:style>
  <w:style w:type="character" w:customStyle="1" w:styleId="BodyTextChar">
    <w:name w:val="Body Text Char"/>
    <w:basedOn w:val="DefaultParagraphFont"/>
    <w:link w:val="BodyText"/>
    <w:uiPriority w:val="99"/>
    <w:semiHidden/>
    <w:rsid w:val="00C23801"/>
  </w:style>
  <w:style w:type="paragraph" w:styleId="BodyText2">
    <w:name w:val="Body Text 2"/>
    <w:basedOn w:val="Normal"/>
    <w:link w:val="BodyText2Char"/>
    <w:uiPriority w:val="99"/>
    <w:unhideWhenUsed/>
    <w:rsid w:val="00C23801"/>
    <w:pPr>
      <w:spacing w:after="120" w:line="480" w:lineRule="auto"/>
    </w:pPr>
  </w:style>
  <w:style w:type="character" w:customStyle="1" w:styleId="BodyText2Char">
    <w:name w:val="Body Text 2 Char"/>
    <w:basedOn w:val="DefaultParagraphFont"/>
    <w:link w:val="BodyText2"/>
    <w:uiPriority w:val="99"/>
    <w:rsid w:val="00C23801"/>
  </w:style>
  <w:style w:type="paragraph" w:styleId="Header">
    <w:name w:val="header"/>
    <w:basedOn w:val="Normal"/>
    <w:link w:val="HeaderChar"/>
    <w:uiPriority w:val="99"/>
    <w:unhideWhenUsed/>
    <w:rsid w:val="00AB7E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7E81"/>
  </w:style>
  <w:style w:type="paragraph" w:styleId="Footer">
    <w:name w:val="footer"/>
    <w:basedOn w:val="Normal"/>
    <w:link w:val="FooterChar"/>
    <w:uiPriority w:val="99"/>
    <w:unhideWhenUsed/>
    <w:rsid w:val="00AB7E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7E81"/>
  </w:style>
  <w:style w:type="character" w:customStyle="1" w:styleId="st1">
    <w:name w:val="st1"/>
    <w:basedOn w:val="DefaultParagraphFont"/>
    <w:rsid w:val="001857CE"/>
  </w:style>
  <w:style w:type="character" w:customStyle="1" w:styleId="Heading3Char">
    <w:name w:val="Heading 3 Char"/>
    <w:basedOn w:val="DefaultParagraphFont"/>
    <w:link w:val="Heading3"/>
    <w:uiPriority w:val="9"/>
    <w:semiHidden/>
    <w:rsid w:val="00B717B2"/>
    <w:rPr>
      <w:rFonts w:asciiTheme="majorHAnsi" w:eastAsiaTheme="majorEastAsia" w:hAnsiTheme="majorHAnsi" w:cstheme="majorBidi"/>
      <w:b/>
      <w:bCs/>
      <w:color w:val="4F81BD" w:themeColor="accent1"/>
    </w:rPr>
  </w:style>
  <w:style w:type="character" w:customStyle="1" w:styleId="sctemp">
    <w:name w:val="sctemp"/>
    <w:basedOn w:val="DefaultParagraphFont"/>
    <w:rsid w:val="00D20C86"/>
  </w:style>
  <w:style w:type="paragraph" w:customStyle="1" w:styleId="wp-caption-text">
    <w:name w:val="wp-caption-text"/>
    <w:basedOn w:val="Normal"/>
    <w:rsid w:val="00D20C8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ullpost">
    <w:name w:val="fullpost"/>
    <w:basedOn w:val="DefaultParagraphFont"/>
    <w:rsid w:val="00C1678A"/>
    <w:rPr>
      <w:rFonts w:ascii="Times New Roman" w:hAnsi="Times New Roman" w:cs="Times New Roman"/>
    </w:rPr>
  </w:style>
  <w:style w:type="paragraph" w:customStyle="1" w:styleId="m-7262395380250852419m1186431587871192194gmail-m-7447960824066343322gmail-m-8638274222537567507gmail-m5804803885688956101gmail-1">
    <w:name w:val="m_-7262395380250852419m_1186431587871192194gmail-m_-7447960824066343322gmail-m_-8638274222537567507gmail-m_5804803885688956101gmail-1"/>
    <w:basedOn w:val="Normal"/>
    <w:rsid w:val="003858D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ooltipart">
    <w:name w:val="tooltipart"/>
    <w:basedOn w:val="DefaultParagraphFont"/>
    <w:rsid w:val="00F42BCC"/>
  </w:style>
  <w:style w:type="character" w:customStyle="1" w:styleId="style22">
    <w:name w:val="style22"/>
    <w:basedOn w:val="DefaultParagraphFont"/>
    <w:rsid w:val="00832302"/>
  </w:style>
  <w:style w:type="paragraph" w:customStyle="1" w:styleId="NoSpacing1">
    <w:name w:val="No Spacing1"/>
    <w:basedOn w:val="Normal"/>
    <w:rsid w:val="00AC6783"/>
    <w:pPr>
      <w:spacing w:after="0" w:line="240" w:lineRule="auto"/>
    </w:pPr>
    <w:rPr>
      <w:rFonts w:ascii="Calibri" w:eastAsia="Arial Unicode MS" w:hAnsi="Calibri" w:cs="Arial Unicode MS"/>
      <w:lang w:eastAsia="el-GR"/>
    </w:rPr>
  </w:style>
  <w:style w:type="paragraph" w:customStyle="1" w:styleId="text">
    <w:name w:val="text"/>
    <w:basedOn w:val="Normal"/>
    <w:rsid w:val="00BA785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sa-social">
    <w:name w:val="bsa-social"/>
    <w:basedOn w:val="DefaultParagraphFont"/>
    <w:rsid w:val="00BA785C"/>
  </w:style>
  <w:style w:type="character" w:customStyle="1" w:styleId="at-label">
    <w:name w:val="at-label"/>
    <w:basedOn w:val="DefaultParagraphFont"/>
    <w:rsid w:val="00BA785C"/>
  </w:style>
  <w:style w:type="paragraph" w:customStyle="1" w:styleId="m-3166106522805967742msolistparagraph">
    <w:name w:val="m_-3166106522805967742msolistparagraph"/>
    <w:basedOn w:val="Normal"/>
    <w:rsid w:val="008C7FD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f2">
    <w:name w:val="ff2"/>
    <w:basedOn w:val="DefaultParagraphFont"/>
    <w:rsid w:val="009715D7"/>
  </w:style>
  <w:style w:type="character" w:customStyle="1" w:styleId="a">
    <w:name w:val="_"/>
    <w:basedOn w:val="DefaultParagraphFont"/>
    <w:rsid w:val="009715D7"/>
  </w:style>
  <w:style w:type="character" w:customStyle="1" w:styleId="ff1">
    <w:name w:val="ff1"/>
    <w:basedOn w:val="DefaultParagraphFont"/>
    <w:rsid w:val="009715D7"/>
  </w:style>
  <w:style w:type="character" w:customStyle="1" w:styleId="inlinequote">
    <w:name w:val="inlinequote"/>
    <w:basedOn w:val="DefaultParagraphFont"/>
    <w:rsid w:val="00C13356"/>
  </w:style>
  <w:style w:type="character" w:customStyle="1" w:styleId="quotesymbol">
    <w:name w:val="quotesymbol"/>
    <w:basedOn w:val="DefaultParagraphFont"/>
    <w:rsid w:val="00C13356"/>
  </w:style>
  <w:style w:type="character" w:customStyle="1" w:styleId="quotepercentchg">
    <w:name w:val="quotepercentchg"/>
    <w:basedOn w:val="DefaultParagraphFont"/>
    <w:rsid w:val="00C13356"/>
  </w:style>
  <w:style w:type="character" w:customStyle="1" w:styleId="Heading4Char">
    <w:name w:val="Heading 4 Char"/>
    <w:basedOn w:val="DefaultParagraphFont"/>
    <w:link w:val="Heading4"/>
    <w:uiPriority w:val="9"/>
    <w:semiHidden/>
    <w:rsid w:val="00A7692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C5AE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37CEC"/>
    <w:rPr>
      <w:rFonts w:asciiTheme="majorHAnsi" w:eastAsiaTheme="majorEastAsia" w:hAnsiTheme="majorHAnsi" w:cstheme="majorBidi"/>
      <w:color w:val="243F60" w:themeColor="accent1" w:themeShade="7F"/>
    </w:rPr>
  </w:style>
  <w:style w:type="paragraph" w:customStyle="1" w:styleId="summary">
    <w:name w:val="summary"/>
    <w:basedOn w:val="Normal"/>
    <w:rsid w:val="003C7AD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767">
      <w:bodyDiv w:val="1"/>
      <w:marLeft w:val="0"/>
      <w:marRight w:val="0"/>
      <w:marTop w:val="0"/>
      <w:marBottom w:val="0"/>
      <w:divBdr>
        <w:top w:val="none" w:sz="0" w:space="0" w:color="auto"/>
        <w:left w:val="none" w:sz="0" w:space="0" w:color="auto"/>
        <w:bottom w:val="none" w:sz="0" w:space="0" w:color="auto"/>
        <w:right w:val="none" w:sz="0" w:space="0" w:color="auto"/>
      </w:divBdr>
      <w:divsChild>
        <w:div w:id="619149165">
          <w:marLeft w:val="0"/>
          <w:marRight w:val="0"/>
          <w:marTop w:val="0"/>
          <w:marBottom w:val="300"/>
          <w:divBdr>
            <w:top w:val="none" w:sz="0" w:space="0" w:color="auto"/>
            <w:left w:val="none" w:sz="0" w:space="0" w:color="auto"/>
            <w:bottom w:val="none" w:sz="0" w:space="0" w:color="auto"/>
            <w:right w:val="none" w:sz="0" w:space="0" w:color="auto"/>
          </w:divBdr>
        </w:div>
        <w:div w:id="1125470180">
          <w:marLeft w:val="0"/>
          <w:marRight w:val="0"/>
          <w:marTop w:val="0"/>
          <w:marBottom w:val="0"/>
          <w:divBdr>
            <w:top w:val="none" w:sz="0" w:space="0" w:color="auto"/>
            <w:left w:val="none" w:sz="0" w:space="0" w:color="auto"/>
            <w:bottom w:val="none" w:sz="0" w:space="0" w:color="auto"/>
            <w:right w:val="none" w:sz="0" w:space="0" w:color="auto"/>
          </w:divBdr>
        </w:div>
      </w:divsChild>
    </w:div>
    <w:div w:id="20667946">
      <w:bodyDiv w:val="1"/>
      <w:marLeft w:val="0"/>
      <w:marRight w:val="0"/>
      <w:marTop w:val="0"/>
      <w:marBottom w:val="0"/>
      <w:divBdr>
        <w:top w:val="none" w:sz="0" w:space="0" w:color="auto"/>
        <w:left w:val="none" w:sz="0" w:space="0" w:color="auto"/>
        <w:bottom w:val="none" w:sz="0" w:space="0" w:color="auto"/>
        <w:right w:val="none" w:sz="0" w:space="0" w:color="auto"/>
      </w:divBdr>
    </w:div>
    <w:div w:id="63072519">
      <w:bodyDiv w:val="1"/>
      <w:marLeft w:val="0"/>
      <w:marRight w:val="0"/>
      <w:marTop w:val="0"/>
      <w:marBottom w:val="0"/>
      <w:divBdr>
        <w:top w:val="none" w:sz="0" w:space="0" w:color="auto"/>
        <w:left w:val="none" w:sz="0" w:space="0" w:color="auto"/>
        <w:bottom w:val="none" w:sz="0" w:space="0" w:color="auto"/>
        <w:right w:val="none" w:sz="0" w:space="0" w:color="auto"/>
      </w:divBdr>
      <w:divsChild>
        <w:div w:id="868491817">
          <w:marLeft w:val="0"/>
          <w:marRight w:val="0"/>
          <w:marTop w:val="150"/>
          <w:marBottom w:val="150"/>
          <w:divBdr>
            <w:top w:val="none" w:sz="0" w:space="0" w:color="auto"/>
            <w:left w:val="none" w:sz="0" w:space="0" w:color="auto"/>
            <w:bottom w:val="none" w:sz="0" w:space="0" w:color="auto"/>
            <w:right w:val="none" w:sz="0" w:space="0" w:color="auto"/>
          </w:divBdr>
          <w:divsChild>
            <w:div w:id="1751851098">
              <w:marLeft w:val="0"/>
              <w:marRight w:val="0"/>
              <w:marTop w:val="0"/>
              <w:marBottom w:val="0"/>
              <w:divBdr>
                <w:top w:val="none" w:sz="0" w:space="0" w:color="auto"/>
                <w:left w:val="none" w:sz="0" w:space="0" w:color="auto"/>
                <w:bottom w:val="none" w:sz="0" w:space="0" w:color="auto"/>
                <w:right w:val="none" w:sz="0" w:space="0" w:color="auto"/>
              </w:divBdr>
              <w:divsChild>
                <w:div w:id="469636090">
                  <w:marLeft w:val="0"/>
                  <w:marRight w:val="0"/>
                  <w:marTop w:val="0"/>
                  <w:marBottom w:val="0"/>
                  <w:divBdr>
                    <w:top w:val="none" w:sz="0" w:space="0" w:color="auto"/>
                    <w:left w:val="none" w:sz="0" w:space="0" w:color="auto"/>
                    <w:bottom w:val="none" w:sz="0" w:space="0" w:color="auto"/>
                    <w:right w:val="none" w:sz="0" w:space="0" w:color="auto"/>
                  </w:divBdr>
                  <w:divsChild>
                    <w:div w:id="1927497937">
                      <w:marLeft w:val="0"/>
                      <w:marRight w:val="0"/>
                      <w:marTop w:val="0"/>
                      <w:marBottom w:val="0"/>
                      <w:divBdr>
                        <w:top w:val="none" w:sz="0" w:space="0" w:color="auto"/>
                        <w:left w:val="none" w:sz="0" w:space="0" w:color="auto"/>
                        <w:bottom w:val="none" w:sz="0" w:space="0" w:color="auto"/>
                        <w:right w:val="none" w:sz="0" w:space="0" w:color="auto"/>
                      </w:divBdr>
                      <w:divsChild>
                        <w:div w:id="2024354042">
                          <w:marLeft w:val="0"/>
                          <w:marRight w:val="0"/>
                          <w:marTop w:val="0"/>
                          <w:marBottom w:val="0"/>
                          <w:divBdr>
                            <w:top w:val="none" w:sz="0" w:space="0" w:color="auto"/>
                            <w:left w:val="none" w:sz="0" w:space="0" w:color="auto"/>
                            <w:bottom w:val="none" w:sz="0" w:space="0" w:color="auto"/>
                            <w:right w:val="none" w:sz="0" w:space="0" w:color="auto"/>
                          </w:divBdr>
                          <w:divsChild>
                            <w:div w:id="1832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60666">
      <w:bodyDiv w:val="1"/>
      <w:marLeft w:val="0"/>
      <w:marRight w:val="0"/>
      <w:marTop w:val="0"/>
      <w:marBottom w:val="0"/>
      <w:divBdr>
        <w:top w:val="none" w:sz="0" w:space="0" w:color="auto"/>
        <w:left w:val="none" w:sz="0" w:space="0" w:color="auto"/>
        <w:bottom w:val="none" w:sz="0" w:space="0" w:color="auto"/>
        <w:right w:val="none" w:sz="0" w:space="0" w:color="auto"/>
      </w:divBdr>
    </w:div>
    <w:div w:id="81613105">
      <w:bodyDiv w:val="1"/>
      <w:marLeft w:val="0"/>
      <w:marRight w:val="0"/>
      <w:marTop w:val="0"/>
      <w:marBottom w:val="0"/>
      <w:divBdr>
        <w:top w:val="none" w:sz="0" w:space="0" w:color="auto"/>
        <w:left w:val="none" w:sz="0" w:space="0" w:color="auto"/>
        <w:bottom w:val="none" w:sz="0" w:space="0" w:color="auto"/>
        <w:right w:val="none" w:sz="0" w:space="0" w:color="auto"/>
      </w:divBdr>
    </w:div>
    <w:div w:id="87821185">
      <w:bodyDiv w:val="1"/>
      <w:marLeft w:val="0"/>
      <w:marRight w:val="0"/>
      <w:marTop w:val="0"/>
      <w:marBottom w:val="0"/>
      <w:divBdr>
        <w:top w:val="none" w:sz="0" w:space="0" w:color="auto"/>
        <w:left w:val="none" w:sz="0" w:space="0" w:color="auto"/>
        <w:bottom w:val="none" w:sz="0" w:space="0" w:color="auto"/>
        <w:right w:val="none" w:sz="0" w:space="0" w:color="auto"/>
      </w:divBdr>
    </w:div>
    <w:div w:id="111095013">
      <w:bodyDiv w:val="1"/>
      <w:marLeft w:val="0"/>
      <w:marRight w:val="0"/>
      <w:marTop w:val="0"/>
      <w:marBottom w:val="0"/>
      <w:divBdr>
        <w:top w:val="none" w:sz="0" w:space="0" w:color="auto"/>
        <w:left w:val="none" w:sz="0" w:space="0" w:color="auto"/>
        <w:bottom w:val="none" w:sz="0" w:space="0" w:color="auto"/>
        <w:right w:val="none" w:sz="0" w:space="0" w:color="auto"/>
      </w:divBdr>
      <w:divsChild>
        <w:div w:id="1667900708">
          <w:marLeft w:val="0"/>
          <w:marRight w:val="0"/>
          <w:marTop w:val="0"/>
          <w:marBottom w:val="0"/>
          <w:divBdr>
            <w:top w:val="none" w:sz="0" w:space="0" w:color="auto"/>
            <w:left w:val="none" w:sz="0" w:space="0" w:color="auto"/>
            <w:bottom w:val="none" w:sz="0" w:space="0" w:color="auto"/>
            <w:right w:val="none" w:sz="0" w:space="0" w:color="auto"/>
          </w:divBdr>
          <w:divsChild>
            <w:div w:id="1952009447">
              <w:marLeft w:val="0"/>
              <w:marRight w:val="0"/>
              <w:marTop w:val="0"/>
              <w:marBottom w:val="0"/>
              <w:divBdr>
                <w:top w:val="none" w:sz="0" w:space="0" w:color="auto"/>
                <w:left w:val="none" w:sz="0" w:space="0" w:color="auto"/>
                <w:bottom w:val="none" w:sz="0" w:space="0" w:color="auto"/>
                <w:right w:val="none" w:sz="0" w:space="0" w:color="auto"/>
              </w:divBdr>
              <w:divsChild>
                <w:div w:id="244191306">
                  <w:marLeft w:val="0"/>
                  <w:marRight w:val="0"/>
                  <w:marTop w:val="0"/>
                  <w:marBottom w:val="0"/>
                  <w:divBdr>
                    <w:top w:val="none" w:sz="0" w:space="0" w:color="auto"/>
                    <w:left w:val="none" w:sz="0" w:space="0" w:color="auto"/>
                    <w:bottom w:val="none" w:sz="0" w:space="0" w:color="auto"/>
                    <w:right w:val="none" w:sz="0" w:space="0" w:color="auto"/>
                  </w:divBdr>
                  <w:divsChild>
                    <w:div w:id="216549180">
                      <w:marLeft w:val="0"/>
                      <w:marRight w:val="0"/>
                      <w:marTop w:val="0"/>
                      <w:marBottom w:val="0"/>
                      <w:divBdr>
                        <w:top w:val="none" w:sz="0" w:space="0" w:color="auto"/>
                        <w:left w:val="none" w:sz="0" w:space="0" w:color="auto"/>
                        <w:bottom w:val="none" w:sz="0" w:space="0" w:color="auto"/>
                        <w:right w:val="none" w:sz="0" w:space="0" w:color="auto"/>
                      </w:divBdr>
                    </w:div>
                    <w:div w:id="1456673580">
                      <w:marLeft w:val="0"/>
                      <w:marRight w:val="0"/>
                      <w:marTop w:val="0"/>
                      <w:marBottom w:val="0"/>
                      <w:divBdr>
                        <w:top w:val="none" w:sz="0" w:space="0" w:color="auto"/>
                        <w:left w:val="none" w:sz="0" w:space="0" w:color="auto"/>
                        <w:bottom w:val="none" w:sz="0" w:space="0" w:color="auto"/>
                        <w:right w:val="none" w:sz="0" w:space="0" w:color="auto"/>
                      </w:divBdr>
                    </w:div>
                    <w:div w:id="176428976">
                      <w:marLeft w:val="0"/>
                      <w:marRight w:val="0"/>
                      <w:marTop w:val="0"/>
                      <w:marBottom w:val="0"/>
                      <w:divBdr>
                        <w:top w:val="none" w:sz="0" w:space="0" w:color="auto"/>
                        <w:left w:val="none" w:sz="0" w:space="0" w:color="auto"/>
                        <w:bottom w:val="none" w:sz="0" w:space="0" w:color="auto"/>
                        <w:right w:val="none" w:sz="0" w:space="0" w:color="auto"/>
                      </w:divBdr>
                    </w:div>
                    <w:div w:id="1218469845">
                      <w:marLeft w:val="0"/>
                      <w:marRight w:val="0"/>
                      <w:marTop w:val="0"/>
                      <w:marBottom w:val="0"/>
                      <w:divBdr>
                        <w:top w:val="none" w:sz="0" w:space="0" w:color="auto"/>
                        <w:left w:val="none" w:sz="0" w:space="0" w:color="auto"/>
                        <w:bottom w:val="none" w:sz="0" w:space="0" w:color="auto"/>
                        <w:right w:val="none" w:sz="0" w:space="0" w:color="auto"/>
                      </w:divBdr>
                    </w:div>
                    <w:div w:id="115490072">
                      <w:marLeft w:val="0"/>
                      <w:marRight w:val="0"/>
                      <w:marTop w:val="0"/>
                      <w:marBottom w:val="0"/>
                      <w:divBdr>
                        <w:top w:val="none" w:sz="0" w:space="0" w:color="auto"/>
                        <w:left w:val="none" w:sz="0" w:space="0" w:color="auto"/>
                        <w:bottom w:val="none" w:sz="0" w:space="0" w:color="auto"/>
                        <w:right w:val="none" w:sz="0" w:space="0" w:color="auto"/>
                      </w:divBdr>
                    </w:div>
                    <w:div w:id="15400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73234">
          <w:marLeft w:val="0"/>
          <w:marRight w:val="0"/>
          <w:marTop w:val="0"/>
          <w:marBottom w:val="0"/>
          <w:divBdr>
            <w:top w:val="none" w:sz="0" w:space="0" w:color="auto"/>
            <w:left w:val="none" w:sz="0" w:space="0" w:color="auto"/>
            <w:bottom w:val="none" w:sz="0" w:space="0" w:color="auto"/>
            <w:right w:val="none" w:sz="0" w:space="0" w:color="auto"/>
          </w:divBdr>
          <w:divsChild>
            <w:div w:id="323901287">
              <w:marLeft w:val="0"/>
              <w:marRight w:val="0"/>
              <w:marTop w:val="0"/>
              <w:marBottom w:val="0"/>
              <w:divBdr>
                <w:top w:val="none" w:sz="0" w:space="0" w:color="auto"/>
                <w:left w:val="none" w:sz="0" w:space="0" w:color="auto"/>
                <w:bottom w:val="none" w:sz="0" w:space="0" w:color="auto"/>
                <w:right w:val="none" w:sz="0" w:space="0" w:color="auto"/>
              </w:divBdr>
              <w:divsChild>
                <w:div w:id="974723955">
                  <w:marLeft w:val="0"/>
                  <w:marRight w:val="0"/>
                  <w:marTop w:val="0"/>
                  <w:marBottom w:val="0"/>
                  <w:divBdr>
                    <w:top w:val="none" w:sz="0" w:space="0" w:color="auto"/>
                    <w:left w:val="none" w:sz="0" w:space="0" w:color="auto"/>
                    <w:bottom w:val="none" w:sz="0" w:space="0" w:color="auto"/>
                    <w:right w:val="none" w:sz="0" w:space="0" w:color="auto"/>
                  </w:divBdr>
                  <w:divsChild>
                    <w:div w:id="1702590080">
                      <w:marLeft w:val="0"/>
                      <w:marRight w:val="0"/>
                      <w:marTop w:val="0"/>
                      <w:marBottom w:val="0"/>
                      <w:divBdr>
                        <w:top w:val="none" w:sz="0" w:space="0" w:color="auto"/>
                        <w:left w:val="none" w:sz="0" w:space="0" w:color="auto"/>
                        <w:bottom w:val="none" w:sz="0" w:space="0" w:color="auto"/>
                        <w:right w:val="none" w:sz="0" w:space="0" w:color="auto"/>
                      </w:divBdr>
                    </w:div>
                    <w:div w:id="1044450856">
                      <w:marLeft w:val="0"/>
                      <w:marRight w:val="0"/>
                      <w:marTop w:val="0"/>
                      <w:marBottom w:val="0"/>
                      <w:divBdr>
                        <w:top w:val="none" w:sz="0" w:space="0" w:color="auto"/>
                        <w:left w:val="none" w:sz="0" w:space="0" w:color="auto"/>
                        <w:bottom w:val="none" w:sz="0" w:space="0" w:color="auto"/>
                        <w:right w:val="none" w:sz="0" w:space="0" w:color="auto"/>
                      </w:divBdr>
                    </w:div>
                    <w:div w:id="4711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22">
      <w:bodyDiv w:val="1"/>
      <w:marLeft w:val="0"/>
      <w:marRight w:val="0"/>
      <w:marTop w:val="0"/>
      <w:marBottom w:val="0"/>
      <w:divBdr>
        <w:top w:val="none" w:sz="0" w:space="0" w:color="auto"/>
        <w:left w:val="none" w:sz="0" w:space="0" w:color="auto"/>
        <w:bottom w:val="none" w:sz="0" w:space="0" w:color="auto"/>
        <w:right w:val="none" w:sz="0" w:space="0" w:color="auto"/>
      </w:divBdr>
      <w:divsChild>
        <w:div w:id="1988170636">
          <w:marLeft w:val="0"/>
          <w:marRight w:val="0"/>
          <w:marTop w:val="0"/>
          <w:marBottom w:val="0"/>
          <w:divBdr>
            <w:top w:val="single" w:sz="6" w:space="0" w:color="DFE1E3"/>
            <w:left w:val="none" w:sz="0" w:space="0" w:color="auto"/>
            <w:bottom w:val="single" w:sz="6" w:space="0" w:color="DFE1E3"/>
            <w:right w:val="none" w:sz="0" w:space="0" w:color="auto"/>
          </w:divBdr>
          <w:divsChild>
            <w:div w:id="275873634">
              <w:marLeft w:val="0"/>
              <w:marRight w:val="0"/>
              <w:marTop w:val="0"/>
              <w:marBottom w:val="0"/>
              <w:divBdr>
                <w:top w:val="none" w:sz="0" w:space="0" w:color="auto"/>
                <w:left w:val="none" w:sz="0" w:space="0" w:color="auto"/>
                <w:bottom w:val="none" w:sz="0" w:space="0" w:color="auto"/>
                <w:right w:val="none" w:sz="0" w:space="0" w:color="auto"/>
              </w:divBdr>
              <w:divsChild>
                <w:div w:id="1747337074">
                  <w:marLeft w:val="0"/>
                  <w:marRight w:val="0"/>
                  <w:marTop w:val="0"/>
                  <w:marBottom w:val="0"/>
                  <w:divBdr>
                    <w:top w:val="none" w:sz="0" w:space="0" w:color="auto"/>
                    <w:left w:val="none" w:sz="0" w:space="0" w:color="auto"/>
                    <w:bottom w:val="none" w:sz="0" w:space="0" w:color="auto"/>
                    <w:right w:val="none" w:sz="0" w:space="0" w:color="auto"/>
                  </w:divBdr>
                  <w:divsChild>
                    <w:div w:id="1563177076">
                      <w:marLeft w:val="0"/>
                      <w:marRight w:val="0"/>
                      <w:marTop w:val="0"/>
                      <w:marBottom w:val="0"/>
                      <w:divBdr>
                        <w:top w:val="none" w:sz="0" w:space="0" w:color="auto"/>
                        <w:left w:val="single" w:sz="36" w:space="0" w:color="537EA6"/>
                        <w:bottom w:val="none" w:sz="0" w:space="0" w:color="auto"/>
                        <w:right w:val="none" w:sz="0" w:space="0" w:color="auto"/>
                      </w:divBdr>
                    </w:div>
                    <w:div w:id="1726836939">
                      <w:marLeft w:val="0"/>
                      <w:marRight w:val="0"/>
                      <w:marTop w:val="0"/>
                      <w:marBottom w:val="240"/>
                      <w:divBdr>
                        <w:top w:val="none" w:sz="0" w:space="0" w:color="auto"/>
                        <w:left w:val="none" w:sz="0" w:space="0" w:color="auto"/>
                        <w:bottom w:val="none" w:sz="0" w:space="0" w:color="auto"/>
                        <w:right w:val="none" w:sz="0" w:space="0" w:color="auto"/>
                      </w:divBdr>
                    </w:div>
                    <w:div w:id="1363940922">
                      <w:marLeft w:val="0"/>
                      <w:marRight w:val="0"/>
                      <w:marTop w:val="0"/>
                      <w:marBottom w:val="0"/>
                      <w:divBdr>
                        <w:top w:val="none" w:sz="0" w:space="0" w:color="auto"/>
                        <w:left w:val="none" w:sz="0" w:space="0" w:color="auto"/>
                        <w:bottom w:val="none" w:sz="0" w:space="0" w:color="auto"/>
                        <w:right w:val="none" w:sz="0" w:space="0" w:color="auto"/>
                      </w:divBdr>
                    </w:div>
                    <w:div w:id="1192378876">
                      <w:marLeft w:val="0"/>
                      <w:marRight w:val="0"/>
                      <w:marTop w:val="0"/>
                      <w:marBottom w:val="480"/>
                      <w:divBdr>
                        <w:top w:val="none" w:sz="0" w:space="0" w:color="auto"/>
                        <w:left w:val="none" w:sz="0" w:space="0" w:color="auto"/>
                        <w:bottom w:val="none" w:sz="0" w:space="0" w:color="auto"/>
                        <w:right w:val="none" w:sz="0" w:space="0" w:color="auto"/>
                      </w:divBdr>
                    </w:div>
                    <w:div w:id="1622876755">
                      <w:marLeft w:val="0"/>
                      <w:marRight w:val="0"/>
                      <w:marTop w:val="0"/>
                      <w:marBottom w:val="0"/>
                      <w:divBdr>
                        <w:top w:val="none" w:sz="0" w:space="0" w:color="auto"/>
                        <w:left w:val="none" w:sz="0" w:space="0" w:color="auto"/>
                        <w:bottom w:val="none" w:sz="0" w:space="0" w:color="auto"/>
                        <w:right w:val="none" w:sz="0" w:space="0" w:color="auto"/>
                      </w:divBdr>
                      <w:divsChild>
                        <w:div w:id="19949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744679">
          <w:marLeft w:val="0"/>
          <w:marRight w:val="0"/>
          <w:marTop w:val="0"/>
          <w:marBottom w:val="0"/>
          <w:divBdr>
            <w:top w:val="none" w:sz="0" w:space="0" w:color="auto"/>
            <w:left w:val="none" w:sz="0" w:space="0" w:color="auto"/>
            <w:bottom w:val="none" w:sz="0" w:space="0" w:color="auto"/>
            <w:right w:val="none" w:sz="0" w:space="0" w:color="auto"/>
          </w:divBdr>
          <w:divsChild>
            <w:div w:id="389617323">
              <w:marLeft w:val="0"/>
              <w:marRight w:val="0"/>
              <w:marTop w:val="0"/>
              <w:marBottom w:val="0"/>
              <w:divBdr>
                <w:top w:val="none" w:sz="0" w:space="0" w:color="auto"/>
                <w:left w:val="none" w:sz="0" w:space="0" w:color="auto"/>
                <w:bottom w:val="none" w:sz="0" w:space="0" w:color="auto"/>
                <w:right w:val="none" w:sz="0" w:space="0" w:color="auto"/>
              </w:divBdr>
              <w:divsChild>
                <w:div w:id="17740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4189">
      <w:bodyDiv w:val="1"/>
      <w:marLeft w:val="0"/>
      <w:marRight w:val="0"/>
      <w:marTop w:val="0"/>
      <w:marBottom w:val="0"/>
      <w:divBdr>
        <w:top w:val="none" w:sz="0" w:space="0" w:color="auto"/>
        <w:left w:val="none" w:sz="0" w:space="0" w:color="auto"/>
        <w:bottom w:val="none" w:sz="0" w:space="0" w:color="auto"/>
        <w:right w:val="none" w:sz="0" w:space="0" w:color="auto"/>
      </w:divBdr>
    </w:div>
    <w:div w:id="136460053">
      <w:bodyDiv w:val="1"/>
      <w:marLeft w:val="0"/>
      <w:marRight w:val="0"/>
      <w:marTop w:val="0"/>
      <w:marBottom w:val="0"/>
      <w:divBdr>
        <w:top w:val="none" w:sz="0" w:space="0" w:color="auto"/>
        <w:left w:val="none" w:sz="0" w:space="0" w:color="auto"/>
        <w:bottom w:val="none" w:sz="0" w:space="0" w:color="auto"/>
        <w:right w:val="none" w:sz="0" w:space="0" w:color="auto"/>
      </w:divBdr>
    </w:div>
    <w:div w:id="152914223">
      <w:bodyDiv w:val="1"/>
      <w:marLeft w:val="0"/>
      <w:marRight w:val="0"/>
      <w:marTop w:val="0"/>
      <w:marBottom w:val="0"/>
      <w:divBdr>
        <w:top w:val="none" w:sz="0" w:space="0" w:color="auto"/>
        <w:left w:val="none" w:sz="0" w:space="0" w:color="auto"/>
        <w:bottom w:val="none" w:sz="0" w:space="0" w:color="auto"/>
        <w:right w:val="none" w:sz="0" w:space="0" w:color="auto"/>
      </w:divBdr>
    </w:div>
    <w:div w:id="155533377">
      <w:bodyDiv w:val="1"/>
      <w:marLeft w:val="0"/>
      <w:marRight w:val="0"/>
      <w:marTop w:val="0"/>
      <w:marBottom w:val="0"/>
      <w:divBdr>
        <w:top w:val="none" w:sz="0" w:space="0" w:color="auto"/>
        <w:left w:val="none" w:sz="0" w:space="0" w:color="auto"/>
        <w:bottom w:val="none" w:sz="0" w:space="0" w:color="auto"/>
        <w:right w:val="none" w:sz="0" w:space="0" w:color="auto"/>
      </w:divBdr>
    </w:div>
    <w:div w:id="166948002">
      <w:bodyDiv w:val="1"/>
      <w:marLeft w:val="0"/>
      <w:marRight w:val="0"/>
      <w:marTop w:val="0"/>
      <w:marBottom w:val="0"/>
      <w:divBdr>
        <w:top w:val="none" w:sz="0" w:space="0" w:color="auto"/>
        <w:left w:val="none" w:sz="0" w:space="0" w:color="auto"/>
        <w:bottom w:val="none" w:sz="0" w:space="0" w:color="auto"/>
        <w:right w:val="none" w:sz="0" w:space="0" w:color="auto"/>
      </w:divBdr>
    </w:div>
    <w:div w:id="181676702">
      <w:bodyDiv w:val="1"/>
      <w:marLeft w:val="0"/>
      <w:marRight w:val="0"/>
      <w:marTop w:val="0"/>
      <w:marBottom w:val="0"/>
      <w:divBdr>
        <w:top w:val="none" w:sz="0" w:space="0" w:color="auto"/>
        <w:left w:val="none" w:sz="0" w:space="0" w:color="auto"/>
        <w:bottom w:val="none" w:sz="0" w:space="0" w:color="auto"/>
        <w:right w:val="none" w:sz="0" w:space="0" w:color="auto"/>
      </w:divBdr>
    </w:div>
    <w:div w:id="230118870">
      <w:bodyDiv w:val="1"/>
      <w:marLeft w:val="0"/>
      <w:marRight w:val="0"/>
      <w:marTop w:val="0"/>
      <w:marBottom w:val="0"/>
      <w:divBdr>
        <w:top w:val="none" w:sz="0" w:space="0" w:color="auto"/>
        <w:left w:val="none" w:sz="0" w:space="0" w:color="auto"/>
        <w:bottom w:val="none" w:sz="0" w:space="0" w:color="auto"/>
        <w:right w:val="none" w:sz="0" w:space="0" w:color="auto"/>
      </w:divBdr>
    </w:div>
    <w:div w:id="239369194">
      <w:bodyDiv w:val="1"/>
      <w:marLeft w:val="0"/>
      <w:marRight w:val="0"/>
      <w:marTop w:val="0"/>
      <w:marBottom w:val="98"/>
      <w:divBdr>
        <w:top w:val="none" w:sz="0" w:space="0" w:color="auto"/>
        <w:left w:val="none" w:sz="0" w:space="0" w:color="auto"/>
        <w:bottom w:val="none" w:sz="0" w:space="0" w:color="auto"/>
        <w:right w:val="none" w:sz="0" w:space="0" w:color="auto"/>
      </w:divBdr>
      <w:divsChild>
        <w:div w:id="342826163">
          <w:marLeft w:val="0"/>
          <w:marRight w:val="0"/>
          <w:marTop w:val="0"/>
          <w:marBottom w:val="0"/>
          <w:divBdr>
            <w:top w:val="none" w:sz="0" w:space="0" w:color="auto"/>
            <w:left w:val="none" w:sz="0" w:space="0" w:color="auto"/>
            <w:bottom w:val="none" w:sz="0" w:space="0" w:color="auto"/>
            <w:right w:val="none" w:sz="0" w:space="0" w:color="auto"/>
          </w:divBdr>
          <w:divsChild>
            <w:div w:id="1900358876">
              <w:marLeft w:val="0"/>
              <w:marRight w:val="0"/>
              <w:marTop w:val="0"/>
              <w:marBottom w:val="0"/>
              <w:divBdr>
                <w:top w:val="none" w:sz="0" w:space="0" w:color="auto"/>
                <w:left w:val="none" w:sz="0" w:space="0" w:color="auto"/>
                <w:bottom w:val="none" w:sz="0" w:space="0" w:color="auto"/>
                <w:right w:val="none" w:sz="0" w:space="0" w:color="auto"/>
              </w:divBdr>
              <w:divsChild>
                <w:div w:id="1028022899">
                  <w:marLeft w:val="0"/>
                  <w:marRight w:val="0"/>
                  <w:marTop w:val="0"/>
                  <w:marBottom w:val="0"/>
                  <w:divBdr>
                    <w:top w:val="none" w:sz="0" w:space="0" w:color="auto"/>
                    <w:left w:val="none" w:sz="0" w:space="0" w:color="auto"/>
                    <w:bottom w:val="none" w:sz="0" w:space="0" w:color="auto"/>
                    <w:right w:val="single" w:sz="2" w:space="3" w:color="D4D4D4"/>
                  </w:divBdr>
                  <w:divsChild>
                    <w:div w:id="1967419852">
                      <w:marLeft w:val="0"/>
                      <w:marRight w:val="0"/>
                      <w:marTop w:val="0"/>
                      <w:marBottom w:val="0"/>
                      <w:divBdr>
                        <w:top w:val="none" w:sz="0" w:space="0" w:color="auto"/>
                        <w:left w:val="single" w:sz="2" w:space="5" w:color="D4D4D4"/>
                        <w:bottom w:val="none" w:sz="0" w:space="0" w:color="auto"/>
                        <w:right w:val="none" w:sz="0" w:space="0" w:color="auto"/>
                      </w:divBdr>
                    </w:div>
                  </w:divsChild>
                </w:div>
              </w:divsChild>
            </w:div>
          </w:divsChild>
        </w:div>
      </w:divsChild>
    </w:div>
    <w:div w:id="247932666">
      <w:bodyDiv w:val="1"/>
      <w:marLeft w:val="0"/>
      <w:marRight w:val="0"/>
      <w:marTop w:val="0"/>
      <w:marBottom w:val="0"/>
      <w:divBdr>
        <w:top w:val="none" w:sz="0" w:space="0" w:color="auto"/>
        <w:left w:val="none" w:sz="0" w:space="0" w:color="auto"/>
        <w:bottom w:val="none" w:sz="0" w:space="0" w:color="auto"/>
        <w:right w:val="none" w:sz="0" w:space="0" w:color="auto"/>
      </w:divBdr>
    </w:div>
    <w:div w:id="255670383">
      <w:bodyDiv w:val="1"/>
      <w:marLeft w:val="0"/>
      <w:marRight w:val="0"/>
      <w:marTop w:val="0"/>
      <w:marBottom w:val="0"/>
      <w:divBdr>
        <w:top w:val="none" w:sz="0" w:space="0" w:color="auto"/>
        <w:left w:val="none" w:sz="0" w:space="0" w:color="auto"/>
        <w:bottom w:val="none" w:sz="0" w:space="0" w:color="auto"/>
        <w:right w:val="none" w:sz="0" w:space="0" w:color="auto"/>
      </w:divBdr>
    </w:div>
    <w:div w:id="257253835">
      <w:bodyDiv w:val="1"/>
      <w:marLeft w:val="0"/>
      <w:marRight w:val="0"/>
      <w:marTop w:val="0"/>
      <w:marBottom w:val="0"/>
      <w:divBdr>
        <w:top w:val="none" w:sz="0" w:space="0" w:color="auto"/>
        <w:left w:val="none" w:sz="0" w:space="0" w:color="auto"/>
        <w:bottom w:val="none" w:sz="0" w:space="0" w:color="auto"/>
        <w:right w:val="none" w:sz="0" w:space="0" w:color="auto"/>
      </w:divBdr>
    </w:div>
    <w:div w:id="261766682">
      <w:bodyDiv w:val="1"/>
      <w:marLeft w:val="0"/>
      <w:marRight w:val="0"/>
      <w:marTop w:val="0"/>
      <w:marBottom w:val="0"/>
      <w:divBdr>
        <w:top w:val="none" w:sz="0" w:space="0" w:color="auto"/>
        <w:left w:val="none" w:sz="0" w:space="0" w:color="auto"/>
        <w:bottom w:val="none" w:sz="0" w:space="0" w:color="auto"/>
        <w:right w:val="none" w:sz="0" w:space="0" w:color="auto"/>
      </w:divBdr>
      <w:divsChild>
        <w:div w:id="530804092">
          <w:marLeft w:val="0"/>
          <w:marRight w:val="0"/>
          <w:marTop w:val="0"/>
          <w:marBottom w:val="0"/>
          <w:divBdr>
            <w:top w:val="none" w:sz="0" w:space="0" w:color="auto"/>
            <w:left w:val="none" w:sz="0" w:space="0" w:color="auto"/>
            <w:bottom w:val="none" w:sz="0" w:space="0" w:color="auto"/>
            <w:right w:val="none" w:sz="0" w:space="0" w:color="auto"/>
          </w:divBdr>
          <w:divsChild>
            <w:div w:id="781729477">
              <w:marLeft w:val="0"/>
              <w:marRight w:val="0"/>
              <w:marTop w:val="0"/>
              <w:marBottom w:val="0"/>
              <w:divBdr>
                <w:top w:val="none" w:sz="0" w:space="0" w:color="auto"/>
                <w:left w:val="none" w:sz="0" w:space="0" w:color="auto"/>
                <w:bottom w:val="none" w:sz="0" w:space="0" w:color="auto"/>
                <w:right w:val="none" w:sz="0" w:space="0" w:color="auto"/>
              </w:divBdr>
              <w:divsChild>
                <w:div w:id="3907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1287">
          <w:marLeft w:val="0"/>
          <w:marRight w:val="0"/>
          <w:marTop w:val="0"/>
          <w:marBottom w:val="0"/>
          <w:divBdr>
            <w:top w:val="none" w:sz="0" w:space="0" w:color="auto"/>
            <w:left w:val="none" w:sz="0" w:space="0" w:color="auto"/>
            <w:bottom w:val="none" w:sz="0" w:space="0" w:color="auto"/>
            <w:right w:val="none" w:sz="0" w:space="0" w:color="auto"/>
          </w:divBdr>
          <w:divsChild>
            <w:div w:id="11793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47547">
      <w:bodyDiv w:val="1"/>
      <w:marLeft w:val="0"/>
      <w:marRight w:val="0"/>
      <w:marTop w:val="0"/>
      <w:marBottom w:val="0"/>
      <w:divBdr>
        <w:top w:val="none" w:sz="0" w:space="0" w:color="auto"/>
        <w:left w:val="none" w:sz="0" w:space="0" w:color="auto"/>
        <w:bottom w:val="none" w:sz="0" w:space="0" w:color="auto"/>
        <w:right w:val="none" w:sz="0" w:space="0" w:color="auto"/>
      </w:divBdr>
      <w:divsChild>
        <w:div w:id="1206410684">
          <w:marLeft w:val="0"/>
          <w:marRight w:val="0"/>
          <w:marTop w:val="0"/>
          <w:marBottom w:val="0"/>
          <w:divBdr>
            <w:top w:val="none" w:sz="0" w:space="0" w:color="auto"/>
            <w:left w:val="single" w:sz="2" w:space="8" w:color="CCCCCC"/>
            <w:bottom w:val="none" w:sz="0" w:space="0" w:color="auto"/>
            <w:right w:val="single" w:sz="2" w:space="8" w:color="CCCCCC"/>
          </w:divBdr>
          <w:divsChild>
            <w:div w:id="317805749">
              <w:marLeft w:val="0"/>
              <w:marRight w:val="0"/>
              <w:marTop w:val="45"/>
              <w:marBottom w:val="0"/>
              <w:divBdr>
                <w:top w:val="single" w:sz="2" w:space="0" w:color="E2E2E2"/>
                <w:left w:val="single" w:sz="2" w:space="0" w:color="E2E2E2"/>
                <w:bottom w:val="single" w:sz="2" w:space="0" w:color="E2E2E2"/>
                <w:right w:val="single" w:sz="2" w:space="0" w:color="E2E2E2"/>
              </w:divBdr>
              <w:divsChild>
                <w:div w:id="2046177591">
                  <w:marLeft w:val="0"/>
                  <w:marRight w:val="0"/>
                  <w:marTop w:val="0"/>
                  <w:marBottom w:val="0"/>
                  <w:divBdr>
                    <w:top w:val="single" w:sz="12" w:space="0" w:color="555555"/>
                    <w:left w:val="none" w:sz="0" w:space="0" w:color="auto"/>
                    <w:bottom w:val="none" w:sz="0" w:space="0" w:color="auto"/>
                    <w:right w:val="none" w:sz="0" w:space="0" w:color="auto"/>
                  </w:divBdr>
                  <w:divsChild>
                    <w:div w:id="777069340">
                      <w:marLeft w:val="0"/>
                      <w:marRight w:val="0"/>
                      <w:marTop w:val="173"/>
                      <w:marBottom w:val="0"/>
                      <w:divBdr>
                        <w:top w:val="none" w:sz="0" w:space="0" w:color="auto"/>
                        <w:left w:val="none" w:sz="0" w:space="0" w:color="auto"/>
                        <w:bottom w:val="none" w:sz="0" w:space="0" w:color="auto"/>
                        <w:right w:val="none" w:sz="0" w:space="0" w:color="auto"/>
                      </w:divBdr>
                      <w:divsChild>
                        <w:div w:id="1897349045">
                          <w:marLeft w:val="105"/>
                          <w:marRight w:val="0"/>
                          <w:marTop w:val="75"/>
                          <w:marBottom w:val="0"/>
                          <w:divBdr>
                            <w:top w:val="none" w:sz="0" w:space="0" w:color="auto"/>
                            <w:left w:val="none" w:sz="0" w:space="0" w:color="auto"/>
                            <w:bottom w:val="none" w:sz="0" w:space="0" w:color="auto"/>
                            <w:right w:val="none" w:sz="0" w:space="0" w:color="auto"/>
                          </w:divBdr>
                          <w:divsChild>
                            <w:div w:id="18765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848596">
      <w:bodyDiv w:val="1"/>
      <w:marLeft w:val="0"/>
      <w:marRight w:val="0"/>
      <w:marTop w:val="0"/>
      <w:marBottom w:val="0"/>
      <w:divBdr>
        <w:top w:val="none" w:sz="0" w:space="0" w:color="auto"/>
        <w:left w:val="none" w:sz="0" w:space="0" w:color="auto"/>
        <w:bottom w:val="none" w:sz="0" w:space="0" w:color="auto"/>
        <w:right w:val="none" w:sz="0" w:space="0" w:color="auto"/>
      </w:divBdr>
    </w:div>
    <w:div w:id="281233033">
      <w:bodyDiv w:val="1"/>
      <w:marLeft w:val="0"/>
      <w:marRight w:val="0"/>
      <w:marTop w:val="0"/>
      <w:marBottom w:val="0"/>
      <w:divBdr>
        <w:top w:val="none" w:sz="0" w:space="0" w:color="auto"/>
        <w:left w:val="none" w:sz="0" w:space="0" w:color="auto"/>
        <w:bottom w:val="none" w:sz="0" w:space="0" w:color="auto"/>
        <w:right w:val="none" w:sz="0" w:space="0" w:color="auto"/>
      </w:divBdr>
      <w:divsChild>
        <w:div w:id="1299266461">
          <w:marLeft w:val="0"/>
          <w:marRight w:val="0"/>
          <w:marTop w:val="0"/>
          <w:marBottom w:val="450"/>
          <w:divBdr>
            <w:top w:val="none" w:sz="0" w:space="0" w:color="auto"/>
            <w:left w:val="none" w:sz="0" w:space="0" w:color="auto"/>
            <w:bottom w:val="none" w:sz="0" w:space="0" w:color="auto"/>
            <w:right w:val="none" w:sz="0" w:space="0" w:color="auto"/>
          </w:divBdr>
        </w:div>
      </w:divsChild>
    </w:div>
    <w:div w:id="283972752">
      <w:bodyDiv w:val="1"/>
      <w:marLeft w:val="0"/>
      <w:marRight w:val="0"/>
      <w:marTop w:val="0"/>
      <w:marBottom w:val="0"/>
      <w:divBdr>
        <w:top w:val="none" w:sz="0" w:space="0" w:color="auto"/>
        <w:left w:val="none" w:sz="0" w:space="0" w:color="auto"/>
        <w:bottom w:val="none" w:sz="0" w:space="0" w:color="auto"/>
        <w:right w:val="none" w:sz="0" w:space="0" w:color="auto"/>
      </w:divBdr>
    </w:div>
    <w:div w:id="284779752">
      <w:bodyDiv w:val="1"/>
      <w:marLeft w:val="0"/>
      <w:marRight w:val="0"/>
      <w:marTop w:val="0"/>
      <w:marBottom w:val="0"/>
      <w:divBdr>
        <w:top w:val="none" w:sz="0" w:space="0" w:color="auto"/>
        <w:left w:val="none" w:sz="0" w:space="0" w:color="auto"/>
        <w:bottom w:val="none" w:sz="0" w:space="0" w:color="auto"/>
        <w:right w:val="none" w:sz="0" w:space="0" w:color="auto"/>
      </w:divBdr>
      <w:divsChild>
        <w:div w:id="1306617603">
          <w:marLeft w:val="0"/>
          <w:marRight w:val="0"/>
          <w:marTop w:val="0"/>
          <w:marBottom w:val="0"/>
          <w:divBdr>
            <w:top w:val="none" w:sz="0" w:space="0" w:color="auto"/>
            <w:left w:val="none" w:sz="0" w:space="0" w:color="auto"/>
            <w:bottom w:val="none" w:sz="0" w:space="0" w:color="auto"/>
            <w:right w:val="none" w:sz="0" w:space="0" w:color="auto"/>
          </w:divBdr>
          <w:divsChild>
            <w:div w:id="1564562573">
              <w:marLeft w:val="0"/>
              <w:marRight w:val="0"/>
              <w:marTop w:val="0"/>
              <w:marBottom w:val="0"/>
              <w:divBdr>
                <w:top w:val="none" w:sz="0" w:space="0" w:color="auto"/>
                <w:left w:val="none" w:sz="0" w:space="0" w:color="auto"/>
                <w:bottom w:val="none" w:sz="0" w:space="0" w:color="auto"/>
                <w:right w:val="none" w:sz="0" w:space="0" w:color="auto"/>
              </w:divBdr>
              <w:divsChild>
                <w:div w:id="950479839">
                  <w:marLeft w:val="0"/>
                  <w:marRight w:val="0"/>
                  <w:marTop w:val="0"/>
                  <w:marBottom w:val="0"/>
                  <w:divBdr>
                    <w:top w:val="none" w:sz="0" w:space="0" w:color="auto"/>
                    <w:left w:val="none" w:sz="0" w:space="0" w:color="auto"/>
                    <w:bottom w:val="none" w:sz="0" w:space="0" w:color="auto"/>
                    <w:right w:val="none" w:sz="0" w:space="0" w:color="auto"/>
                  </w:divBdr>
                </w:div>
                <w:div w:id="506093381">
                  <w:marLeft w:val="0"/>
                  <w:marRight w:val="0"/>
                  <w:marTop w:val="0"/>
                  <w:marBottom w:val="0"/>
                  <w:divBdr>
                    <w:top w:val="none" w:sz="0" w:space="0" w:color="auto"/>
                    <w:left w:val="none" w:sz="0" w:space="0" w:color="auto"/>
                    <w:bottom w:val="none" w:sz="0" w:space="0" w:color="auto"/>
                    <w:right w:val="none" w:sz="0" w:space="0" w:color="auto"/>
                  </w:divBdr>
                </w:div>
                <w:div w:id="214782879">
                  <w:marLeft w:val="0"/>
                  <w:marRight w:val="0"/>
                  <w:marTop w:val="0"/>
                  <w:marBottom w:val="0"/>
                  <w:divBdr>
                    <w:top w:val="none" w:sz="0" w:space="0" w:color="auto"/>
                    <w:left w:val="none" w:sz="0" w:space="0" w:color="auto"/>
                    <w:bottom w:val="none" w:sz="0" w:space="0" w:color="auto"/>
                    <w:right w:val="none" w:sz="0" w:space="0" w:color="auto"/>
                  </w:divBdr>
                </w:div>
                <w:div w:id="223873932">
                  <w:marLeft w:val="-150"/>
                  <w:marRight w:val="0"/>
                  <w:marTop w:val="0"/>
                  <w:marBottom w:val="0"/>
                  <w:divBdr>
                    <w:top w:val="none" w:sz="0" w:space="0" w:color="auto"/>
                    <w:left w:val="none" w:sz="0" w:space="0" w:color="auto"/>
                    <w:bottom w:val="none" w:sz="0" w:space="0" w:color="auto"/>
                    <w:right w:val="none" w:sz="0" w:space="0" w:color="auto"/>
                  </w:divBdr>
                </w:div>
                <w:div w:id="17509622">
                  <w:marLeft w:val="-150"/>
                  <w:marRight w:val="0"/>
                  <w:marTop w:val="0"/>
                  <w:marBottom w:val="0"/>
                  <w:divBdr>
                    <w:top w:val="none" w:sz="0" w:space="0" w:color="auto"/>
                    <w:left w:val="none" w:sz="0" w:space="0" w:color="auto"/>
                    <w:bottom w:val="none" w:sz="0" w:space="0" w:color="auto"/>
                    <w:right w:val="none" w:sz="0" w:space="0" w:color="auto"/>
                  </w:divBdr>
                </w:div>
                <w:div w:id="15374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4231">
      <w:bodyDiv w:val="1"/>
      <w:marLeft w:val="0"/>
      <w:marRight w:val="0"/>
      <w:marTop w:val="0"/>
      <w:marBottom w:val="0"/>
      <w:divBdr>
        <w:top w:val="none" w:sz="0" w:space="0" w:color="auto"/>
        <w:left w:val="none" w:sz="0" w:space="0" w:color="auto"/>
        <w:bottom w:val="none" w:sz="0" w:space="0" w:color="auto"/>
        <w:right w:val="none" w:sz="0" w:space="0" w:color="auto"/>
      </w:divBdr>
    </w:div>
    <w:div w:id="335618193">
      <w:bodyDiv w:val="1"/>
      <w:marLeft w:val="0"/>
      <w:marRight w:val="0"/>
      <w:marTop w:val="0"/>
      <w:marBottom w:val="0"/>
      <w:divBdr>
        <w:top w:val="none" w:sz="0" w:space="0" w:color="auto"/>
        <w:left w:val="none" w:sz="0" w:space="0" w:color="auto"/>
        <w:bottom w:val="none" w:sz="0" w:space="0" w:color="auto"/>
        <w:right w:val="none" w:sz="0" w:space="0" w:color="auto"/>
      </w:divBdr>
    </w:div>
    <w:div w:id="350109564">
      <w:bodyDiv w:val="1"/>
      <w:marLeft w:val="0"/>
      <w:marRight w:val="0"/>
      <w:marTop w:val="0"/>
      <w:marBottom w:val="0"/>
      <w:divBdr>
        <w:top w:val="none" w:sz="0" w:space="0" w:color="auto"/>
        <w:left w:val="none" w:sz="0" w:space="0" w:color="auto"/>
        <w:bottom w:val="none" w:sz="0" w:space="0" w:color="auto"/>
        <w:right w:val="none" w:sz="0" w:space="0" w:color="auto"/>
      </w:divBdr>
      <w:divsChild>
        <w:div w:id="1150710698">
          <w:marLeft w:val="0"/>
          <w:marRight w:val="0"/>
          <w:marTop w:val="0"/>
          <w:marBottom w:val="75"/>
          <w:divBdr>
            <w:top w:val="none" w:sz="0" w:space="0" w:color="auto"/>
            <w:left w:val="none" w:sz="0" w:space="0" w:color="auto"/>
            <w:bottom w:val="none" w:sz="0" w:space="0" w:color="auto"/>
            <w:right w:val="none" w:sz="0" w:space="0" w:color="auto"/>
          </w:divBdr>
        </w:div>
        <w:div w:id="2087875968">
          <w:marLeft w:val="0"/>
          <w:marRight w:val="0"/>
          <w:marTop w:val="0"/>
          <w:marBottom w:val="165"/>
          <w:divBdr>
            <w:top w:val="none" w:sz="0" w:space="0" w:color="auto"/>
            <w:left w:val="none" w:sz="0" w:space="0" w:color="auto"/>
            <w:bottom w:val="none" w:sz="0" w:space="0" w:color="auto"/>
            <w:right w:val="none" w:sz="0" w:space="0" w:color="auto"/>
          </w:divBdr>
        </w:div>
        <w:div w:id="1721055830">
          <w:marLeft w:val="0"/>
          <w:marRight w:val="0"/>
          <w:marTop w:val="360"/>
          <w:marBottom w:val="360"/>
          <w:divBdr>
            <w:top w:val="none" w:sz="0" w:space="0" w:color="auto"/>
            <w:left w:val="none" w:sz="0" w:space="0" w:color="auto"/>
            <w:bottom w:val="none" w:sz="0" w:space="0" w:color="auto"/>
            <w:right w:val="none" w:sz="0" w:space="0" w:color="auto"/>
          </w:divBdr>
        </w:div>
      </w:divsChild>
    </w:div>
    <w:div w:id="361441143">
      <w:bodyDiv w:val="1"/>
      <w:marLeft w:val="0"/>
      <w:marRight w:val="0"/>
      <w:marTop w:val="0"/>
      <w:marBottom w:val="0"/>
      <w:divBdr>
        <w:top w:val="none" w:sz="0" w:space="0" w:color="auto"/>
        <w:left w:val="none" w:sz="0" w:space="0" w:color="auto"/>
        <w:bottom w:val="none" w:sz="0" w:space="0" w:color="auto"/>
        <w:right w:val="none" w:sz="0" w:space="0" w:color="auto"/>
      </w:divBdr>
      <w:divsChild>
        <w:div w:id="424232955">
          <w:marLeft w:val="0"/>
          <w:marRight w:val="0"/>
          <w:marTop w:val="0"/>
          <w:marBottom w:val="0"/>
          <w:divBdr>
            <w:top w:val="none" w:sz="0" w:space="0" w:color="auto"/>
            <w:left w:val="none" w:sz="0" w:space="0" w:color="auto"/>
            <w:bottom w:val="none" w:sz="0" w:space="0" w:color="auto"/>
            <w:right w:val="none" w:sz="0" w:space="0" w:color="auto"/>
          </w:divBdr>
          <w:divsChild>
            <w:div w:id="1635138334">
              <w:marLeft w:val="0"/>
              <w:marRight w:val="0"/>
              <w:marTop w:val="60"/>
              <w:marBottom w:val="0"/>
              <w:divBdr>
                <w:top w:val="none" w:sz="0" w:space="0" w:color="auto"/>
                <w:left w:val="none" w:sz="0" w:space="0" w:color="auto"/>
                <w:bottom w:val="none" w:sz="0" w:space="0" w:color="auto"/>
                <w:right w:val="none" w:sz="0" w:space="0" w:color="auto"/>
              </w:divBdr>
              <w:divsChild>
                <w:div w:id="1828864938">
                  <w:marLeft w:val="0"/>
                  <w:marRight w:val="0"/>
                  <w:marTop w:val="0"/>
                  <w:marBottom w:val="0"/>
                  <w:divBdr>
                    <w:top w:val="none" w:sz="0" w:space="0" w:color="auto"/>
                    <w:left w:val="none" w:sz="0" w:space="0" w:color="auto"/>
                    <w:bottom w:val="none" w:sz="0" w:space="0" w:color="auto"/>
                    <w:right w:val="none" w:sz="0" w:space="0" w:color="auto"/>
                  </w:divBdr>
                  <w:divsChild>
                    <w:div w:id="824784979">
                      <w:marLeft w:val="0"/>
                      <w:marRight w:val="0"/>
                      <w:marTop w:val="120"/>
                      <w:marBottom w:val="0"/>
                      <w:divBdr>
                        <w:top w:val="none" w:sz="0" w:space="0" w:color="auto"/>
                        <w:left w:val="none" w:sz="0" w:space="0" w:color="auto"/>
                        <w:bottom w:val="none" w:sz="0" w:space="0" w:color="auto"/>
                        <w:right w:val="none" w:sz="0" w:space="0" w:color="auto"/>
                      </w:divBdr>
                      <w:divsChild>
                        <w:div w:id="1148592645">
                          <w:marLeft w:val="0"/>
                          <w:marRight w:val="0"/>
                          <w:marTop w:val="0"/>
                          <w:marBottom w:val="0"/>
                          <w:divBdr>
                            <w:top w:val="none" w:sz="0" w:space="0" w:color="auto"/>
                            <w:left w:val="none" w:sz="0" w:space="0" w:color="auto"/>
                            <w:bottom w:val="none" w:sz="0" w:space="0" w:color="auto"/>
                            <w:right w:val="none" w:sz="0" w:space="0" w:color="auto"/>
                          </w:divBdr>
                          <w:divsChild>
                            <w:div w:id="6496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139219">
      <w:bodyDiv w:val="1"/>
      <w:marLeft w:val="0"/>
      <w:marRight w:val="0"/>
      <w:marTop w:val="0"/>
      <w:marBottom w:val="195"/>
      <w:divBdr>
        <w:top w:val="none" w:sz="0" w:space="0" w:color="auto"/>
        <w:left w:val="none" w:sz="0" w:space="0" w:color="auto"/>
        <w:bottom w:val="none" w:sz="0" w:space="0" w:color="auto"/>
        <w:right w:val="none" w:sz="0" w:space="0" w:color="auto"/>
      </w:divBdr>
      <w:divsChild>
        <w:div w:id="611015480">
          <w:marLeft w:val="0"/>
          <w:marRight w:val="0"/>
          <w:marTop w:val="0"/>
          <w:marBottom w:val="0"/>
          <w:divBdr>
            <w:top w:val="none" w:sz="0" w:space="0" w:color="auto"/>
            <w:left w:val="none" w:sz="0" w:space="0" w:color="auto"/>
            <w:bottom w:val="none" w:sz="0" w:space="0" w:color="auto"/>
            <w:right w:val="none" w:sz="0" w:space="0" w:color="auto"/>
          </w:divBdr>
          <w:divsChild>
            <w:div w:id="359937792">
              <w:marLeft w:val="0"/>
              <w:marRight w:val="0"/>
              <w:marTop w:val="0"/>
              <w:marBottom w:val="0"/>
              <w:divBdr>
                <w:top w:val="none" w:sz="0" w:space="0" w:color="auto"/>
                <w:left w:val="none" w:sz="0" w:space="0" w:color="auto"/>
                <w:bottom w:val="none" w:sz="0" w:space="0" w:color="auto"/>
                <w:right w:val="none" w:sz="0" w:space="0" w:color="auto"/>
              </w:divBdr>
              <w:divsChild>
                <w:div w:id="863445325">
                  <w:marLeft w:val="0"/>
                  <w:marRight w:val="0"/>
                  <w:marTop w:val="0"/>
                  <w:marBottom w:val="0"/>
                  <w:divBdr>
                    <w:top w:val="none" w:sz="0" w:space="0" w:color="auto"/>
                    <w:left w:val="none" w:sz="0" w:space="0" w:color="auto"/>
                    <w:bottom w:val="none" w:sz="0" w:space="0" w:color="auto"/>
                    <w:right w:val="single" w:sz="6" w:space="5" w:color="D4D4D4"/>
                  </w:divBdr>
                  <w:divsChild>
                    <w:div w:id="1922526153">
                      <w:marLeft w:val="0"/>
                      <w:marRight w:val="0"/>
                      <w:marTop w:val="0"/>
                      <w:marBottom w:val="0"/>
                      <w:divBdr>
                        <w:top w:val="none" w:sz="0" w:space="0" w:color="auto"/>
                        <w:left w:val="single" w:sz="6" w:space="10" w:color="D4D4D4"/>
                        <w:bottom w:val="none" w:sz="0" w:space="0" w:color="auto"/>
                        <w:right w:val="none" w:sz="0" w:space="0" w:color="auto"/>
                      </w:divBdr>
                    </w:div>
                  </w:divsChild>
                </w:div>
              </w:divsChild>
            </w:div>
          </w:divsChild>
        </w:div>
      </w:divsChild>
    </w:div>
    <w:div w:id="392776928">
      <w:bodyDiv w:val="1"/>
      <w:marLeft w:val="0"/>
      <w:marRight w:val="0"/>
      <w:marTop w:val="0"/>
      <w:marBottom w:val="0"/>
      <w:divBdr>
        <w:top w:val="none" w:sz="0" w:space="0" w:color="auto"/>
        <w:left w:val="none" w:sz="0" w:space="0" w:color="auto"/>
        <w:bottom w:val="none" w:sz="0" w:space="0" w:color="auto"/>
        <w:right w:val="none" w:sz="0" w:space="0" w:color="auto"/>
      </w:divBdr>
    </w:div>
    <w:div w:id="403182893">
      <w:bodyDiv w:val="1"/>
      <w:marLeft w:val="0"/>
      <w:marRight w:val="0"/>
      <w:marTop w:val="0"/>
      <w:marBottom w:val="0"/>
      <w:divBdr>
        <w:top w:val="none" w:sz="0" w:space="0" w:color="auto"/>
        <w:left w:val="none" w:sz="0" w:space="0" w:color="auto"/>
        <w:bottom w:val="none" w:sz="0" w:space="0" w:color="auto"/>
        <w:right w:val="none" w:sz="0" w:space="0" w:color="auto"/>
      </w:divBdr>
    </w:div>
    <w:div w:id="408579639">
      <w:bodyDiv w:val="1"/>
      <w:marLeft w:val="0"/>
      <w:marRight w:val="0"/>
      <w:marTop w:val="0"/>
      <w:marBottom w:val="0"/>
      <w:divBdr>
        <w:top w:val="none" w:sz="0" w:space="0" w:color="auto"/>
        <w:left w:val="none" w:sz="0" w:space="0" w:color="auto"/>
        <w:bottom w:val="none" w:sz="0" w:space="0" w:color="auto"/>
        <w:right w:val="none" w:sz="0" w:space="0" w:color="auto"/>
      </w:divBdr>
      <w:divsChild>
        <w:div w:id="1602759305">
          <w:marLeft w:val="0"/>
          <w:marRight w:val="0"/>
          <w:marTop w:val="0"/>
          <w:marBottom w:val="0"/>
          <w:divBdr>
            <w:top w:val="none" w:sz="0" w:space="0" w:color="auto"/>
            <w:left w:val="none" w:sz="0" w:space="0" w:color="auto"/>
            <w:bottom w:val="none" w:sz="0" w:space="0" w:color="auto"/>
            <w:right w:val="none" w:sz="0" w:space="0" w:color="auto"/>
          </w:divBdr>
        </w:div>
        <w:div w:id="1423531912">
          <w:marLeft w:val="0"/>
          <w:marRight w:val="0"/>
          <w:marTop w:val="0"/>
          <w:marBottom w:val="0"/>
          <w:divBdr>
            <w:top w:val="none" w:sz="0" w:space="0" w:color="auto"/>
            <w:left w:val="none" w:sz="0" w:space="0" w:color="auto"/>
            <w:bottom w:val="none" w:sz="0" w:space="0" w:color="auto"/>
            <w:right w:val="none" w:sz="0" w:space="0" w:color="auto"/>
          </w:divBdr>
        </w:div>
      </w:divsChild>
    </w:div>
    <w:div w:id="410933991">
      <w:bodyDiv w:val="1"/>
      <w:marLeft w:val="0"/>
      <w:marRight w:val="0"/>
      <w:marTop w:val="0"/>
      <w:marBottom w:val="0"/>
      <w:divBdr>
        <w:top w:val="none" w:sz="0" w:space="0" w:color="auto"/>
        <w:left w:val="none" w:sz="0" w:space="0" w:color="auto"/>
        <w:bottom w:val="none" w:sz="0" w:space="0" w:color="auto"/>
        <w:right w:val="none" w:sz="0" w:space="0" w:color="auto"/>
      </w:divBdr>
    </w:div>
    <w:div w:id="415055116">
      <w:bodyDiv w:val="1"/>
      <w:marLeft w:val="0"/>
      <w:marRight w:val="0"/>
      <w:marTop w:val="0"/>
      <w:marBottom w:val="0"/>
      <w:divBdr>
        <w:top w:val="none" w:sz="0" w:space="0" w:color="auto"/>
        <w:left w:val="none" w:sz="0" w:space="0" w:color="auto"/>
        <w:bottom w:val="none" w:sz="0" w:space="0" w:color="auto"/>
        <w:right w:val="none" w:sz="0" w:space="0" w:color="auto"/>
      </w:divBdr>
      <w:divsChild>
        <w:div w:id="98718409">
          <w:marLeft w:val="0"/>
          <w:marRight w:val="0"/>
          <w:marTop w:val="0"/>
          <w:marBottom w:val="0"/>
          <w:divBdr>
            <w:top w:val="none" w:sz="0" w:space="0" w:color="auto"/>
            <w:left w:val="none" w:sz="0" w:space="0" w:color="auto"/>
            <w:bottom w:val="none" w:sz="0" w:space="0" w:color="auto"/>
            <w:right w:val="none" w:sz="0" w:space="0" w:color="auto"/>
          </w:divBdr>
          <w:divsChild>
            <w:div w:id="512495243">
              <w:marLeft w:val="0"/>
              <w:marRight w:val="0"/>
              <w:marTop w:val="0"/>
              <w:marBottom w:val="0"/>
              <w:divBdr>
                <w:top w:val="none" w:sz="0" w:space="0" w:color="auto"/>
                <w:left w:val="none" w:sz="0" w:space="0" w:color="auto"/>
                <w:bottom w:val="none" w:sz="0" w:space="0" w:color="auto"/>
                <w:right w:val="none" w:sz="0" w:space="0" w:color="auto"/>
              </w:divBdr>
              <w:divsChild>
                <w:div w:id="1890143722">
                  <w:marLeft w:val="0"/>
                  <w:marRight w:val="0"/>
                  <w:marTop w:val="0"/>
                  <w:marBottom w:val="0"/>
                  <w:divBdr>
                    <w:top w:val="none" w:sz="0" w:space="0" w:color="auto"/>
                    <w:left w:val="none" w:sz="0" w:space="0" w:color="auto"/>
                    <w:bottom w:val="none" w:sz="0" w:space="0" w:color="auto"/>
                    <w:right w:val="none" w:sz="0" w:space="0" w:color="auto"/>
                  </w:divBdr>
                  <w:divsChild>
                    <w:div w:id="1727607087">
                      <w:marLeft w:val="0"/>
                      <w:marRight w:val="0"/>
                      <w:marTop w:val="0"/>
                      <w:marBottom w:val="0"/>
                      <w:divBdr>
                        <w:top w:val="none" w:sz="0" w:space="0" w:color="auto"/>
                        <w:left w:val="none" w:sz="0" w:space="0" w:color="auto"/>
                        <w:bottom w:val="none" w:sz="0" w:space="0" w:color="auto"/>
                        <w:right w:val="none" w:sz="0" w:space="0" w:color="auto"/>
                      </w:divBdr>
                      <w:divsChild>
                        <w:div w:id="470680756">
                          <w:marLeft w:val="0"/>
                          <w:marRight w:val="0"/>
                          <w:marTop w:val="0"/>
                          <w:marBottom w:val="0"/>
                          <w:divBdr>
                            <w:top w:val="none" w:sz="0" w:space="0" w:color="auto"/>
                            <w:left w:val="none" w:sz="0" w:space="0" w:color="auto"/>
                            <w:bottom w:val="none" w:sz="0" w:space="0" w:color="auto"/>
                            <w:right w:val="none" w:sz="0" w:space="0" w:color="auto"/>
                          </w:divBdr>
                          <w:divsChild>
                            <w:div w:id="986860760">
                              <w:marLeft w:val="0"/>
                              <w:marRight w:val="0"/>
                              <w:marTop w:val="0"/>
                              <w:marBottom w:val="0"/>
                              <w:divBdr>
                                <w:top w:val="none" w:sz="0" w:space="0" w:color="auto"/>
                                <w:left w:val="none" w:sz="0" w:space="0" w:color="auto"/>
                                <w:bottom w:val="none" w:sz="0" w:space="0" w:color="auto"/>
                                <w:right w:val="none" w:sz="0" w:space="0" w:color="auto"/>
                              </w:divBdr>
                              <w:divsChild>
                                <w:div w:id="18063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297249">
      <w:bodyDiv w:val="1"/>
      <w:marLeft w:val="0"/>
      <w:marRight w:val="0"/>
      <w:marTop w:val="0"/>
      <w:marBottom w:val="0"/>
      <w:divBdr>
        <w:top w:val="none" w:sz="0" w:space="0" w:color="auto"/>
        <w:left w:val="none" w:sz="0" w:space="0" w:color="auto"/>
        <w:bottom w:val="none" w:sz="0" w:space="0" w:color="auto"/>
        <w:right w:val="none" w:sz="0" w:space="0" w:color="auto"/>
      </w:divBdr>
    </w:div>
    <w:div w:id="432164289">
      <w:bodyDiv w:val="1"/>
      <w:marLeft w:val="0"/>
      <w:marRight w:val="0"/>
      <w:marTop w:val="0"/>
      <w:marBottom w:val="0"/>
      <w:divBdr>
        <w:top w:val="none" w:sz="0" w:space="0" w:color="auto"/>
        <w:left w:val="none" w:sz="0" w:space="0" w:color="auto"/>
        <w:bottom w:val="none" w:sz="0" w:space="0" w:color="auto"/>
        <w:right w:val="none" w:sz="0" w:space="0" w:color="auto"/>
      </w:divBdr>
    </w:div>
    <w:div w:id="449710237">
      <w:bodyDiv w:val="1"/>
      <w:marLeft w:val="0"/>
      <w:marRight w:val="0"/>
      <w:marTop w:val="0"/>
      <w:marBottom w:val="0"/>
      <w:divBdr>
        <w:top w:val="none" w:sz="0" w:space="0" w:color="auto"/>
        <w:left w:val="none" w:sz="0" w:space="0" w:color="auto"/>
        <w:bottom w:val="none" w:sz="0" w:space="0" w:color="auto"/>
        <w:right w:val="none" w:sz="0" w:space="0" w:color="auto"/>
      </w:divBdr>
      <w:divsChild>
        <w:div w:id="1260141038">
          <w:marLeft w:val="0"/>
          <w:marRight w:val="0"/>
          <w:marTop w:val="0"/>
          <w:marBottom w:val="510"/>
          <w:divBdr>
            <w:top w:val="none" w:sz="0" w:space="0" w:color="auto"/>
            <w:left w:val="none" w:sz="0" w:space="0" w:color="auto"/>
            <w:bottom w:val="none" w:sz="0" w:space="0" w:color="auto"/>
            <w:right w:val="none" w:sz="0" w:space="0" w:color="auto"/>
          </w:divBdr>
          <w:divsChild>
            <w:div w:id="930547397">
              <w:marLeft w:val="0"/>
              <w:marRight w:val="0"/>
              <w:marTop w:val="0"/>
              <w:marBottom w:val="0"/>
              <w:divBdr>
                <w:top w:val="none" w:sz="0" w:space="0" w:color="auto"/>
                <w:left w:val="none" w:sz="0" w:space="0" w:color="auto"/>
                <w:bottom w:val="single" w:sz="12" w:space="11" w:color="000000"/>
                <w:right w:val="none" w:sz="0" w:space="0" w:color="auto"/>
              </w:divBdr>
            </w:div>
          </w:divsChild>
        </w:div>
        <w:div w:id="494759337">
          <w:marLeft w:val="0"/>
          <w:marRight w:val="0"/>
          <w:marTop w:val="0"/>
          <w:marBottom w:val="0"/>
          <w:divBdr>
            <w:top w:val="none" w:sz="0" w:space="0" w:color="auto"/>
            <w:left w:val="none" w:sz="0" w:space="0" w:color="auto"/>
            <w:bottom w:val="none" w:sz="0" w:space="0" w:color="auto"/>
            <w:right w:val="none" w:sz="0" w:space="0" w:color="auto"/>
          </w:divBdr>
          <w:divsChild>
            <w:div w:id="306477305">
              <w:marLeft w:val="0"/>
              <w:marRight w:val="0"/>
              <w:marTop w:val="0"/>
              <w:marBottom w:val="0"/>
              <w:divBdr>
                <w:top w:val="none" w:sz="0" w:space="0" w:color="auto"/>
                <w:left w:val="none" w:sz="0" w:space="0" w:color="auto"/>
                <w:bottom w:val="none" w:sz="0" w:space="0" w:color="auto"/>
                <w:right w:val="none" w:sz="0" w:space="0" w:color="auto"/>
              </w:divBdr>
              <w:divsChild>
                <w:div w:id="14944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17872">
      <w:bodyDiv w:val="1"/>
      <w:marLeft w:val="0"/>
      <w:marRight w:val="0"/>
      <w:marTop w:val="0"/>
      <w:marBottom w:val="0"/>
      <w:divBdr>
        <w:top w:val="none" w:sz="0" w:space="0" w:color="auto"/>
        <w:left w:val="none" w:sz="0" w:space="0" w:color="auto"/>
        <w:bottom w:val="none" w:sz="0" w:space="0" w:color="auto"/>
        <w:right w:val="none" w:sz="0" w:space="0" w:color="auto"/>
      </w:divBdr>
    </w:div>
    <w:div w:id="473908696">
      <w:bodyDiv w:val="1"/>
      <w:marLeft w:val="0"/>
      <w:marRight w:val="0"/>
      <w:marTop w:val="0"/>
      <w:marBottom w:val="0"/>
      <w:divBdr>
        <w:top w:val="none" w:sz="0" w:space="0" w:color="auto"/>
        <w:left w:val="none" w:sz="0" w:space="0" w:color="auto"/>
        <w:bottom w:val="none" w:sz="0" w:space="0" w:color="auto"/>
        <w:right w:val="none" w:sz="0" w:space="0" w:color="auto"/>
      </w:divBdr>
    </w:div>
    <w:div w:id="473989011">
      <w:bodyDiv w:val="1"/>
      <w:marLeft w:val="0"/>
      <w:marRight w:val="0"/>
      <w:marTop w:val="0"/>
      <w:marBottom w:val="0"/>
      <w:divBdr>
        <w:top w:val="none" w:sz="0" w:space="0" w:color="auto"/>
        <w:left w:val="none" w:sz="0" w:space="0" w:color="auto"/>
        <w:bottom w:val="none" w:sz="0" w:space="0" w:color="auto"/>
        <w:right w:val="none" w:sz="0" w:space="0" w:color="auto"/>
      </w:divBdr>
    </w:div>
    <w:div w:id="484856298">
      <w:bodyDiv w:val="1"/>
      <w:marLeft w:val="0"/>
      <w:marRight w:val="0"/>
      <w:marTop w:val="0"/>
      <w:marBottom w:val="0"/>
      <w:divBdr>
        <w:top w:val="none" w:sz="0" w:space="0" w:color="auto"/>
        <w:left w:val="none" w:sz="0" w:space="0" w:color="auto"/>
        <w:bottom w:val="none" w:sz="0" w:space="0" w:color="auto"/>
        <w:right w:val="none" w:sz="0" w:space="0" w:color="auto"/>
      </w:divBdr>
    </w:div>
    <w:div w:id="507910553">
      <w:bodyDiv w:val="1"/>
      <w:marLeft w:val="0"/>
      <w:marRight w:val="0"/>
      <w:marTop w:val="0"/>
      <w:marBottom w:val="0"/>
      <w:divBdr>
        <w:top w:val="none" w:sz="0" w:space="0" w:color="auto"/>
        <w:left w:val="none" w:sz="0" w:space="0" w:color="auto"/>
        <w:bottom w:val="none" w:sz="0" w:space="0" w:color="auto"/>
        <w:right w:val="none" w:sz="0" w:space="0" w:color="auto"/>
      </w:divBdr>
      <w:divsChild>
        <w:div w:id="1738429193">
          <w:marLeft w:val="0"/>
          <w:marRight w:val="0"/>
          <w:marTop w:val="0"/>
          <w:marBottom w:val="0"/>
          <w:divBdr>
            <w:top w:val="none" w:sz="0" w:space="0" w:color="auto"/>
            <w:left w:val="none" w:sz="0" w:space="0" w:color="auto"/>
            <w:bottom w:val="none" w:sz="0" w:space="0" w:color="auto"/>
            <w:right w:val="none" w:sz="0" w:space="0" w:color="auto"/>
          </w:divBdr>
          <w:divsChild>
            <w:div w:id="190232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01172">
      <w:bodyDiv w:val="1"/>
      <w:marLeft w:val="0"/>
      <w:marRight w:val="0"/>
      <w:marTop w:val="0"/>
      <w:marBottom w:val="0"/>
      <w:divBdr>
        <w:top w:val="none" w:sz="0" w:space="0" w:color="auto"/>
        <w:left w:val="none" w:sz="0" w:space="0" w:color="auto"/>
        <w:bottom w:val="none" w:sz="0" w:space="0" w:color="auto"/>
        <w:right w:val="none" w:sz="0" w:space="0" w:color="auto"/>
      </w:divBdr>
    </w:div>
    <w:div w:id="558901169">
      <w:bodyDiv w:val="1"/>
      <w:marLeft w:val="0"/>
      <w:marRight w:val="0"/>
      <w:marTop w:val="0"/>
      <w:marBottom w:val="0"/>
      <w:divBdr>
        <w:top w:val="none" w:sz="0" w:space="0" w:color="auto"/>
        <w:left w:val="none" w:sz="0" w:space="0" w:color="auto"/>
        <w:bottom w:val="none" w:sz="0" w:space="0" w:color="auto"/>
        <w:right w:val="none" w:sz="0" w:space="0" w:color="auto"/>
      </w:divBdr>
      <w:divsChild>
        <w:div w:id="763107684">
          <w:marLeft w:val="0"/>
          <w:marRight w:val="0"/>
          <w:marTop w:val="0"/>
          <w:marBottom w:val="0"/>
          <w:divBdr>
            <w:top w:val="none" w:sz="0" w:space="0" w:color="auto"/>
            <w:left w:val="none" w:sz="0" w:space="0" w:color="auto"/>
            <w:bottom w:val="none" w:sz="0" w:space="0" w:color="auto"/>
            <w:right w:val="none" w:sz="0" w:space="0" w:color="auto"/>
          </w:divBdr>
          <w:divsChild>
            <w:div w:id="1055470510">
              <w:marLeft w:val="0"/>
              <w:marRight w:val="0"/>
              <w:marTop w:val="0"/>
              <w:marBottom w:val="0"/>
              <w:divBdr>
                <w:top w:val="none" w:sz="0" w:space="0" w:color="auto"/>
                <w:left w:val="none" w:sz="0" w:space="0" w:color="auto"/>
                <w:bottom w:val="none" w:sz="0" w:space="0" w:color="auto"/>
                <w:right w:val="none" w:sz="0" w:space="0" w:color="auto"/>
              </w:divBdr>
              <w:divsChild>
                <w:div w:id="1215582962">
                  <w:marLeft w:val="0"/>
                  <w:marRight w:val="0"/>
                  <w:marTop w:val="0"/>
                  <w:marBottom w:val="0"/>
                  <w:divBdr>
                    <w:top w:val="none" w:sz="0" w:space="0" w:color="auto"/>
                    <w:left w:val="none" w:sz="0" w:space="0" w:color="auto"/>
                    <w:bottom w:val="none" w:sz="0" w:space="0" w:color="auto"/>
                    <w:right w:val="none" w:sz="0" w:space="0" w:color="auto"/>
                  </w:divBdr>
                  <w:divsChild>
                    <w:div w:id="593131320">
                      <w:marLeft w:val="0"/>
                      <w:marRight w:val="0"/>
                      <w:marTop w:val="113"/>
                      <w:marBottom w:val="0"/>
                      <w:divBdr>
                        <w:top w:val="none" w:sz="0" w:space="0" w:color="auto"/>
                        <w:left w:val="none" w:sz="0" w:space="0" w:color="auto"/>
                        <w:bottom w:val="none" w:sz="0" w:space="0" w:color="auto"/>
                        <w:right w:val="none" w:sz="0" w:space="0" w:color="auto"/>
                      </w:divBdr>
                      <w:divsChild>
                        <w:div w:id="43874370">
                          <w:marLeft w:val="0"/>
                          <w:marRight w:val="0"/>
                          <w:marTop w:val="0"/>
                          <w:marBottom w:val="0"/>
                          <w:divBdr>
                            <w:top w:val="none" w:sz="0" w:space="0" w:color="auto"/>
                            <w:left w:val="none" w:sz="0" w:space="0" w:color="auto"/>
                            <w:bottom w:val="none" w:sz="0" w:space="0" w:color="auto"/>
                            <w:right w:val="none" w:sz="0" w:space="0" w:color="auto"/>
                          </w:divBdr>
                        </w:div>
                        <w:div w:id="57943366">
                          <w:marLeft w:val="0"/>
                          <w:marRight w:val="113"/>
                          <w:marTop w:val="23"/>
                          <w:marBottom w:val="60"/>
                          <w:divBdr>
                            <w:top w:val="none" w:sz="0" w:space="0" w:color="auto"/>
                            <w:left w:val="none" w:sz="0" w:space="0" w:color="auto"/>
                            <w:bottom w:val="none" w:sz="0" w:space="0" w:color="auto"/>
                            <w:right w:val="none" w:sz="0" w:space="0" w:color="auto"/>
                          </w:divBdr>
                        </w:div>
                        <w:div w:id="1134132716">
                          <w:marLeft w:val="0"/>
                          <w:marRight w:val="0"/>
                          <w:marTop w:val="0"/>
                          <w:marBottom w:val="0"/>
                          <w:divBdr>
                            <w:top w:val="none" w:sz="0" w:space="0" w:color="auto"/>
                            <w:left w:val="none" w:sz="0" w:space="0" w:color="auto"/>
                            <w:bottom w:val="none" w:sz="0" w:space="0" w:color="auto"/>
                            <w:right w:val="none" w:sz="0" w:space="0" w:color="auto"/>
                          </w:divBdr>
                        </w:div>
                        <w:div w:id="1803497202">
                          <w:marLeft w:val="0"/>
                          <w:marRight w:val="113"/>
                          <w:marTop w:val="0"/>
                          <w:marBottom w:val="0"/>
                          <w:divBdr>
                            <w:top w:val="none" w:sz="0" w:space="0" w:color="auto"/>
                            <w:left w:val="none" w:sz="0" w:space="0" w:color="auto"/>
                            <w:bottom w:val="none" w:sz="0" w:space="0" w:color="auto"/>
                            <w:right w:val="none" w:sz="0" w:space="0" w:color="auto"/>
                          </w:divBdr>
                          <w:divsChild>
                            <w:div w:id="1629819234">
                              <w:marLeft w:val="0"/>
                              <w:marRight w:val="0"/>
                              <w:marTop w:val="0"/>
                              <w:marBottom w:val="0"/>
                              <w:divBdr>
                                <w:top w:val="none" w:sz="0" w:space="0" w:color="auto"/>
                                <w:left w:val="none" w:sz="0" w:space="0" w:color="auto"/>
                                <w:bottom w:val="none" w:sz="0" w:space="0" w:color="auto"/>
                                <w:right w:val="none" w:sz="0" w:space="0" w:color="auto"/>
                              </w:divBdr>
                              <w:divsChild>
                                <w:div w:id="726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51529">
                      <w:marLeft w:val="0"/>
                      <w:marRight w:val="0"/>
                      <w:marTop w:val="0"/>
                      <w:marBottom w:val="0"/>
                      <w:divBdr>
                        <w:top w:val="none" w:sz="0" w:space="0" w:color="auto"/>
                        <w:left w:val="none" w:sz="0" w:space="0" w:color="auto"/>
                        <w:bottom w:val="none" w:sz="0" w:space="0" w:color="auto"/>
                        <w:right w:val="none" w:sz="0" w:space="0" w:color="auto"/>
                      </w:divBdr>
                      <w:divsChild>
                        <w:div w:id="969672494">
                          <w:marLeft w:val="0"/>
                          <w:marRight w:val="0"/>
                          <w:marTop w:val="0"/>
                          <w:marBottom w:val="0"/>
                          <w:divBdr>
                            <w:top w:val="none" w:sz="0" w:space="0" w:color="auto"/>
                            <w:left w:val="none" w:sz="0" w:space="0" w:color="auto"/>
                            <w:bottom w:val="none" w:sz="0" w:space="0" w:color="auto"/>
                            <w:right w:val="none" w:sz="0" w:space="0" w:color="auto"/>
                          </w:divBdr>
                          <w:divsChild>
                            <w:div w:id="9740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895568">
      <w:bodyDiv w:val="1"/>
      <w:marLeft w:val="0"/>
      <w:marRight w:val="0"/>
      <w:marTop w:val="0"/>
      <w:marBottom w:val="0"/>
      <w:divBdr>
        <w:top w:val="none" w:sz="0" w:space="0" w:color="auto"/>
        <w:left w:val="none" w:sz="0" w:space="0" w:color="auto"/>
        <w:bottom w:val="none" w:sz="0" w:space="0" w:color="auto"/>
        <w:right w:val="none" w:sz="0" w:space="0" w:color="auto"/>
      </w:divBdr>
    </w:div>
    <w:div w:id="588124241">
      <w:bodyDiv w:val="1"/>
      <w:marLeft w:val="0"/>
      <w:marRight w:val="0"/>
      <w:marTop w:val="0"/>
      <w:marBottom w:val="0"/>
      <w:divBdr>
        <w:top w:val="none" w:sz="0" w:space="0" w:color="auto"/>
        <w:left w:val="none" w:sz="0" w:space="0" w:color="auto"/>
        <w:bottom w:val="none" w:sz="0" w:space="0" w:color="auto"/>
        <w:right w:val="none" w:sz="0" w:space="0" w:color="auto"/>
      </w:divBdr>
    </w:div>
    <w:div w:id="588738436">
      <w:bodyDiv w:val="1"/>
      <w:marLeft w:val="0"/>
      <w:marRight w:val="0"/>
      <w:marTop w:val="0"/>
      <w:marBottom w:val="0"/>
      <w:divBdr>
        <w:top w:val="none" w:sz="0" w:space="0" w:color="auto"/>
        <w:left w:val="none" w:sz="0" w:space="0" w:color="auto"/>
        <w:bottom w:val="none" w:sz="0" w:space="0" w:color="auto"/>
        <w:right w:val="none" w:sz="0" w:space="0" w:color="auto"/>
      </w:divBdr>
      <w:divsChild>
        <w:div w:id="1977294981">
          <w:marLeft w:val="0"/>
          <w:marRight w:val="0"/>
          <w:marTop w:val="0"/>
          <w:marBottom w:val="0"/>
          <w:divBdr>
            <w:top w:val="none" w:sz="0" w:space="0" w:color="auto"/>
            <w:left w:val="none" w:sz="0" w:space="0" w:color="auto"/>
            <w:bottom w:val="none" w:sz="0" w:space="0" w:color="auto"/>
            <w:right w:val="none" w:sz="0" w:space="0" w:color="auto"/>
          </w:divBdr>
          <w:divsChild>
            <w:div w:id="773940661">
              <w:marLeft w:val="0"/>
              <w:marRight w:val="2"/>
              <w:marTop w:val="0"/>
              <w:marBottom w:val="0"/>
              <w:divBdr>
                <w:top w:val="none" w:sz="0" w:space="0" w:color="auto"/>
                <w:left w:val="none" w:sz="0" w:space="0" w:color="auto"/>
                <w:bottom w:val="none" w:sz="0" w:space="0" w:color="auto"/>
                <w:right w:val="none" w:sz="0" w:space="0" w:color="auto"/>
              </w:divBdr>
              <w:divsChild>
                <w:div w:id="1456219200">
                  <w:marLeft w:val="0"/>
                  <w:marRight w:val="0"/>
                  <w:marTop w:val="0"/>
                  <w:marBottom w:val="0"/>
                  <w:divBdr>
                    <w:top w:val="none" w:sz="0" w:space="0" w:color="auto"/>
                    <w:left w:val="none" w:sz="0" w:space="0" w:color="auto"/>
                    <w:bottom w:val="none" w:sz="0" w:space="0" w:color="auto"/>
                    <w:right w:val="none" w:sz="0" w:space="0" w:color="auto"/>
                  </w:divBdr>
                  <w:divsChild>
                    <w:div w:id="1912810902">
                      <w:marLeft w:val="0"/>
                      <w:marRight w:val="3"/>
                      <w:marTop w:val="0"/>
                      <w:marBottom w:val="525"/>
                      <w:divBdr>
                        <w:top w:val="none" w:sz="0" w:space="0" w:color="auto"/>
                        <w:left w:val="none" w:sz="0" w:space="0" w:color="auto"/>
                        <w:bottom w:val="none" w:sz="0" w:space="0" w:color="auto"/>
                        <w:right w:val="none" w:sz="0" w:space="0" w:color="auto"/>
                      </w:divBdr>
                      <w:divsChild>
                        <w:div w:id="2066296121">
                          <w:marLeft w:val="0"/>
                          <w:marRight w:val="0"/>
                          <w:marTop w:val="0"/>
                          <w:marBottom w:val="0"/>
                          <w:divBdr>
                            <w:top w:val="none" w:sz="0" w:space="0" w:color="auto"/>
                            <w:left w:val="none" w:sz="0" w:space="0" w:color="auto"/>
                            <w:bottom w:val="none" w:sz="0" w:space="0" w:color="auto"/>
                            <w:right w:val="none" w:sz="0" w:space="0" w:color="auto"/>
                          </w:divBdr>
                          <w:divsChild>
                            <w:div w:id="16336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773793">
      <w:bodyDiv w:val="1"/>
      <w:marLeft w:val="0"/>
      <w:marRight w:val="0"/>
      <w:marTop w:val="0"/>
      <w:marBottom w:val="0"/>
      <w:divBdr>
        <w:top w:val="none" w:sz="0" w:space="0" w:color="auto"/>
        <w:left w:val="none" w:sz="0" w:space="0" w:color="auto"/>
        <w:bottom w:val="none" w:sz="0" w:space="0" w:color="auto"/>
        <w:right w:val="none" w:sz="0" w:space="0" w:color="auto"/>
      </w:divBdr>
    </w:div>
    <w:div w:id="614291075">
      <w:bodyDiv w:val="1"/>
      <w:marLeft w:val="0"/>
      <w:marRight w:val="0"/>
      <w:marTop w:val="0"/>
      <w:marBottom w:val="0"/>
      <w:divBdr>
        <w:top w:val="none" w:sz="0" w:space="0" w:color="auto"/>
        <w:left w:val="none" w:sz="0" w:space="0" w:color="auto"/>
        <w:bottom w:val="none" w:sz="0" w:space="0" w:color="auto"/>
        <w:right w:val="none" w:sz="0" w:space="0" w:color="auto"/>
      </w:divBdr>
      <w:divsChild>
        <w:div w:id="1057242217">
          <w:marLeft w:val="0"/>
          <w:marRight w:val="0"/>
          <w:marTop w:val="0"/>
          <w:marBottom w:val="0"/>
          <w:divBdr>
            <w:top w:val="none" w:sz="0" w:space="0" w:color="auto"/>
            <w:left w:val="none" w:sz="0" w:space="0" w:color="auto"/>
            <w:bottom w:val="none" w:sz="0" w:space="0" w:color="auto"/>
            <w:right w:val="none" w:sz="0" w:space="0" w:color="auto"/>
          </w:divBdr>
          <w:divsChild>
            <w:div w:id="818377871">
              <w:marLeft w:val="0"/>
              <w:marRight w:val="0"/>
              <w:marTop w:val="0"/>
              <w:marBottom w:val="0"/>
              <w:divBdr>
                <w:top w:val="none" w:sz="0" w:space="0" w:color="auto"/>
                <w:left w:val="none" w:sz="0" w:space="0" w:color="auto"/>
                <w:bottom w:val="none" w:sz="0" w:space="0" w:color="auto"/>
                <w:right w:val="none" w:sz="0" w:space="0" w:color="auto"/>
              </w:divBdr>
              <w:divsChild>
                <w:div w:id="463813057">
                  <w:marLeft w:val="0"/>
                  <w:marRight w:val="0"/>
                  <w:marTop w:val="0"/>
                  <w:marBottom w:val="0"/>
                  <w:divBdr>
                    <w:top w:val="single" w:sz="2" w:space="2" w:color="CECECE"/>
                    <w:left w:val="single" w:sz="2" w:space="4" w:color="CECECE"/>
                    <w:bottom w:val="single" w:sz="2" w:space="2" w:color="CECECE"/>
                    <w:right w:val="single" w:sz="2" w:space="4" w:color="CECECE"/>
                  </w:divBdr>
                  <w:divsChild>
                    <w:div w:id="785082366">
                      <w:marLeft w:val="0"/>
                      <w:marRight w:val="0"/>
                      <w:marTop w:val="0"/>
                      <w:marBottom w:val="0"/>
                      <w:divBdr>
                        <w:top w:val="none" w:sz="0" w:space="0" w:color="auto"/>
                        <w:left w:val="none" w:sz="0" w:space="0" w:color="auto"/>
                        <w:bottom w:val="none" w:sz="0" w:space="0" w:color="auto"/>
                        <w:right w:val="none" w:sz="0" w:space="0" w:color="auto"/>
                      </w:divBdr>
                      <w:divsChild>
                        <w:div w:id="345060937">
                          <w:marLeft w:val="0"/>
                          <w:marRight w:val="0"/>
                          <w:marTop w:val="0"/>
                          <w:marBottom w:val="0"/>
                          <w:divBdr>
                            <w:top w:val="none" w:sz="0" w:space="0" w:color="auto"/>
                            <w:left w:val="none" w:sz="0" w:space="0" w:color="auto"/>
                            <w:bottom w:val="none" w:sz="0" w:space="0" w:color="auto"/>
                            <w:right w:val="none" w:sz="0" w:space="0" w:color="auto"/>
                          </w:divBdr>
                          <w:divsChild>
                            <w:div w:id="1547522598">
                              <w:marLeft w:val="0"/>
                              <w:marRight w:val="0"/>
                              <w:marTop w:val="0"/>
                              <w:marBottom w:val="0"/>
                              <w:divBdr>
                                <w:top w:val="none" w:sz="0" w:space="0" w:color="auto"/>
                                <w:left w:val="none" w:sz="0" w:space="0" w:color="auto"/>
                                <w:bottom w:val="none" w:sz="0" w:space="0" w:color="auto"/>
                                <w:right w:val="none" w:sz="0" w:space="0" w:color="auto"/>
                              </w:divBdr>
                              <w:divsChild>
                                <w:div w:id="674771787">
                                  <w:marLeft w:val="0"/>
                                  <w:marRight w:val="0"/>
                                  <w:marTop w:val="0"/>
                                  <w:marBottom w:val="0"/>
                                  <w:divBdr>
                                    <w:top w:val="none" w:sz="0" w:space="0" w:color="auto"/>
                                    <w:left w:val="none" w:sz="0" w:space="0" w:color="auto"/>
                                    <w:bottom w:val="none" w:sz="0" w:space="0" w:color="auto"/>
                                    <w:right w:val="none" w:sz="0" w:space="0" w:color="auto"/>
                                  </w:divBdr>
                                  <w:divsChild>
                                    <w:div w:id="903414648">
                                      <w:marLeft w:val="0"/>
                                      <w:marRight w:val="0"/>
                                      <w:marTop w:val="0"/>
                                      <w:marBottom w:val="180"/>
                                      <w:divBdr>
                                        <w:top w:val="none" w:sz="0" w:space="0" w:color="auto"/>
                                        <w:left w:val="none" w:sz="0" w:space="0" w:color="auto"/>
                                        <w:bottom w:val="none" w:sz="0" w:space="0" w:color="auto"/>
                                        <w:right w:val="none" w:sz="0" w:space="0" w:color="auto"/>
                                      </w:divBdr>
                                      <w:divsChild>
                                        <w:div w:id="15994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6591631">
      <w:bodyDiv w:val="1"/>
      <w:marLeft w:val="0"/>
      <w:marRight w:val="0"/>
      <w:marTop w:val="0"/>
      <w:marBottom w:val="0"/>
      <w:divBdr>
        <w:top w:val="none" w:sz="0" w:space="0" w:color="auto"/>
        <w:left w:val="none" w:sz="0" w:space="0" w:color="auto"/>
        <w:bottom w:val="none" w:sz="0" w:space="0" w:color="auto"/>
        <w:right w:val="none" w:sz="0" w:space="0" w:color="auto"/>
      </w:divBdr>
      <w:divsChild>
        <w:div w:id="958074442">
          <w:marLeft w:val="0"/>
          <w:marRight w:val="0"/>
          <w:marTop w:val="0"/>
          <w:marBottom w:val="0"/>
          <w:divBdr>
            <w:top w:val="none" w:sz="0" w:space="0" w:color="auto"/>
            <w:left w:val="none" w:sz="0" w:space="0" w:color="auto"/>
            <w:bottom w:val="none" w:sz="0" w:space="0" w:color="auto"/>
            <w:right w:val="none" w:sz="0" w:space="0" w:color="auto"/>
          </w:divBdr>
          <w:divsChild>
            <w:div w:id="1437360630">
              <w:marLeft w:val="0"/>
              <w:marRight w:val="2"/>
              <w:marTop w:val="0"/>
              <w:marBottom w:val="0"/>
              <w:divBdr>
                <w:top w:val="none" w:sz="0" w:space="0" w:color="auto"/>
                <w:left w:val="none" w:sz="0" w:space="0" w:color="auto"/>
                <w:bottom w:val="none" w:sz="0" w:space="0" w:color="auto"/>
                <w:right w:val="none" w:sz="0" w:space="0" w:color="auto"/>
              </w:divBdr>
              <w:divsChild>
                <w:div w:id="1163543165">
                  <w:marLeft w:val="0"/>
                  <w:marRight w:val="0"/>
                  <w:marTop w:val="0"/>
                  <w:marBottom w:val="0"/>
                  <w:divBdr>
                    <w:top w:val="none" w:sz="0" w:space="0" w:color="auto"/>
                    <w:left w:val="none" w:sz="0" w:space="0" w:color="auto"/>
                    <w:bottom w:val="none" w:sz="0" w:space="0" w:color="auto"/>
                    <w:right w:val="none" w:sz="0" w:space="0" w:color="auto"/>
                  </w:divBdr>
                  <w:divsChild>
                    <w:div w:id="1251618097">
                      <w:marLeft w:val="0"/>
                      <w:marRight w:val="3"/>
                      <w:marTop w:val="0"/>
                      <w:marBottom w:val="525"/>
                      <w:divBdr>
                        <w:top w:val="none" w:sz="0" w:space="0" w:color="auto"/>
                        <w:left w:val="none" w:sz="0" w:space="0" w:color="auto"/>
                        <w:bottom w:val="none" w:sz="0" w:space="0" w:color="auto"/>
                        <w:right w:val="none" w:sz="0" w:space="0" w:color="auto"/>
                      </w:divBdr>
                      <w:divsChild>
                        <w:div w:id="286621156">
                          <w:marLeft w:val="0"/>
                          <w:marRight w:val="0"/>
                          <w:marTop w:val="0"/>
                          <w:marBottom w:val="0"/>
                          <w:divBdr>
                            <w:top w:val="none" w:sz="0" w:space="0" w:color="auto"/>
                            <w:left w:val="none" w:sz="0" w:space="0" w:color="auto"/>
                            <w:bottom w:val="none" w:sz="0" w:space="0" w:color="auto"/>
                            <w:right w:val="none" w:sz="0" w:space="0" w:color="auto"/>
                          </w:divBdr>
                          <w:divsChild>
                            <w:div w:id="2725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760606">
      <w:bodyDiv w:val="1"/>
      <w:marLeft w:val="0"/>
      <w:marRight w:val="0"/>
      <w:marTop w:val="0"/>
      <w:marBottom w:val="0"/>
      <w:divBdr>
        <w:top w:val="none" w:sz="0" w:space="0" w:color="auto"/>
        <w:left w:val="none" w:sz="0" w:space="0" w:color="auto"/>
        <w:bottom w:val="none" w:sz="0" w:space="0" w:color="auto"/>
        <w:right w:val="none" w:sz="0" w:space="0" w:color="auto"/>
      </w:divBdr>
      <w:divsChild>
        <w:div w:id="1205405627">
          <w:marLeft w:val="0"/>
          <w:marRight w:val="0"/>
          <w:marTop w:val="0"/>
          <w:marBottom w:val="0"/>
          <w:divBdr>
            <w:top w:val="none" w:sz="0" w:space="0" w:color="auto"/>
            <w:left w:val="none" w:sz="0" w:space="0" w:color="auto"/>
            <w:bottom w:val="none" w:sz="0" w:space="0" w:color="auto"/>
            <w:right w:val="none" w:sz="0" w:space="0" w:color="auto"/>
          </w:divBdr>
          <w:divsChild>
            <w:div w:id="1831827856">
              <w:marLeft w:val="0"/>
              <w:marRight w:val="0"/>
              <w:marTop w:val="0"/>
              <w:marBottom w:val="8"/>
              <w:divBdr>
                <w:top w:val="none" w:sz="0" w:space="0" w:color="auto"/>
                <w:left w:val="none" w:sz="0" w:space="0" w:color="auto"/>
                <w:bottom w:val="none" w:sz="0" w:space="0" w:color="auto"/>
                <w:right w:val="none" w:sz="0" w:space="0" w:color="auto"/>
              </w:divBdr>
              <w:divsChild>
                <w:div w:id="689064367">
                  <w:marLeft w:val="0"/>
                  <w:marRight w:val="0"/>
                  <w:marTop w:val="0"/>
                  <w:marBottom w:val="0"/>
                  <w:divBdr>
                    <w:top w:val="none" w:sz="0" w:space="0" w:color="auto"/>
                    <w:left w:val="none" w:sz="0" w:space="0" w:color="auto"/>
                    <w:bottom w:val="none" w:sz="0" w:space="0" w:color="auto"/>
                    <w:right w:val="none" w:sz="0" w:space="0" w:color="auto"/>
                  </w:divBdr>
                  <w:divsChild>
                    <w:div w:id="1423061967">
                      <w:marLeft w:val="0"/>
                      <w:marRight w:val="0"/>
                      <w:marTop w:val="0"/>
                      <w:marBottom w:val="0"/>
                      <w:divBdr>
                        <w:top w:val="none" w:sz="0" w:space="0" w:color="auto"/>
                        <w:left w:val="none" w:sz="0" w:space="0" w:color="auto"/>
                        <w:bottom w:val="none" w:sz="0" w:space="0" w:color="auto"/>
                        <w:right w:val="none" w:sz="0" w:space="0" w:color="auto"/>
                      </w:divBdr>
                      <w:divsChild>
                        <w:div w:id="1516266091">
                          <w:marLeft w:val="0"/>
                          <w:marRight w:val="0"/>
                          <w:marTop w:val="0"/>
                          <w:marBottom w:val="0"/>
                          <w:divBdr>
                            <w:top w:val="single" w:sz="2" w:space="0" w:color="DDEEED"/>
                            <w:left w:val="none" w:sz="0" w:space="0" w:color="auto"/>
                            <w:bottom w:val="none" w:sz="0" w:space="0" w:color="auto"/>
                            <w:right w:val="none" w:sz="0" w:space="0" w:color="auto"/>
                          </w:divBdr>
                          <w:divsChild>
                            <w:div w:id="991443037">
                              <w:marLeft w:val="0"/>
                              <w:marRight w:val="0"/>
                              <w:marTop w:val="0"/>
                              <w:marBottom w:val="0"/>
                              <w:divBdr>
                                <w:top w:val="none" w:sz="0" w:space="0" w:color="auto"/>
                                <w:left w:val="none" w:sz="0" w:space="0" w:color="auto"/>
                                <w:bottom w:val="none" w:sz="0" w:space="0" w:color="auto"/>
                                <w:right w:val="none" w:sz="0" w:space="0" w:color="auto"/>
                              </w:divBdr>
                              <w:divsChild>
                                <w:div w:id="304166530">
                                  <w:marLeft w:val="0"/>
                                  <w:marRight w:val="0"/>
                                  <w:marTop w:val="0"/>
                                  <w:marBottom w:val="0"/>
                                  <w:divBdr>
                                    <w:top w:val="none" w:sz="0" w:space="0" w:color="auto"/>
                                    <w:left w:val="none" w:sz="0" w:space="0" w:color="auto"/>
                                    <w:bottom w:val="none" w:sz="0" w:space="0" w:color="auto"/>
                                    <w:right w:val="none" w:sz="0" w:space="0" w:color="auto"/>
                                  </w:divBdr>
                                  <w:divsChild>
                                    <w:div w:id="804202836">
                                      <w:marLeft w:val="0"/>
                                      <w:marRight w:val="0"/>
                                      <w:marTop w:val="0"/>
                                      <w:marBottom w:val="0"/>
                                      <w:divBdr>
                                        <w:top w:val="none" w:sz="0" w:space="0" w:color="auto"/>
                                        <w:left w:val="none" w:sz="0" w:space="0" w:color="auto"/>
                                        <w:bottom w:val="none" w:sz="0" w:space="0" w:color="auto"/>
                                        <w:right w:val="none" w:sz="0" w:space="0" w:color="auto"/>
                                      </w:divBdr>
                                      <w:divsChild>
                                        <w:div w:id="1964117448">
                                          <w:marLeft w:val="0"/>
                                          <w:marRight w:val="0"/>
                                          <w:marTop w:val="0"/>
                                          <w:marBottom w:val="0"/>
                                          <w:divBdr>
                                            <w:top w:val="none" w:sz="0" w:space="0" w:color="auto"/>
                                            <w:left w:val="none" w:sz="0" w:space="0" w:color="auto"/>
                                            <w:bottom w:val="none" w:sz="0" w:space="0" w:color="auto"/>
                                            <w:right w:val="none" w:sz="0" w:space="0" w:color="auto"/>
                                          </w:divBdr>
                                          <w:divsChild>
                                            <w:div w:id="1857956807">
                                              <w:marLeft w:val="0"/>
                                              <w:marRight w:val="0"/>
                                              <w:marTop w:val="0"/>
                                              <w:marBottom w:val="0"/>
                                              <w:divBdr>
                                                <w:top w:val="none" w:sz="0" w:space="0" w:color="auto"/>
                                                <w:left w:val="none" w:sz="0" w:space="0" w:color="auto"/>
                                                <w:bottom w:val="none" w:sz="0" w:space="0" w:color="auto"/>
                                                <w:right w:val="none" w:sz="0" w:space="0" w:color="auto"/>
                                              </w:divBdr>
                                              <w:divsChild>
                                                <w:div w:id="1296453353">
                                                  <w:marLeft w:val="0"/>
                                                  <w:marRight w:val="0"/>
                                                  <w:marTop w:val="0"/>
                                                  <w:marBottom w:val="0"/>
                                                  <w:divBdr>
                                                    <w:top w:val="none" w:sz="0" w:space="0" w:color="auto"/>
                                                    <w:left w:val="none" w:sz="0" w:space="0" w:color="auto"/>
                                                    <w:bottom w:val="none" w:sz="0" w:space="0" w:color="auto"/>
                                                    <w:right w:val="none" w:sz="0" w:space="0" w:color="auto"/>
                                                  </w:divBdr>
                                                  <w:divsChild>
                                                    <w:div w:id="2006398918">
                                                      <w:marLeft w:val="0"/>
                                                      <w:marRight w:val="0"/>
                                                      <w:marTop w:val="0"/>
                                                      <w:marBottom w:val="0"/>
                                                      <w:divBdr>
                                                        <w:top w:val="none" w:sz="0" w:space="0" w:color="auto"/>
                                                        <w:left w:val="none" w:sz="0" w:space="0" w:color="auto"/>
                                                        <w:bottom w:val="none" w:sz="0" w:space="0" w:color="auto"/>
                                                        <w:right w:val="none" w:sz="0" w:space="0" w:color="auto"/>
                                                      </w:divBdr>
                                                      <w:divsChild>
                                                        <w:div w:id="1978872235">
                                                          <w:marLeft w:val="0"/>
                                                          <w:marRight w:val="0"/>
                                                          <w:marTop w:val="225"/>
                                                          <w:marBottom w:val="225"/>
                                                          <w:divBdr>
                                                            <w:top w:val="none" w:sz="0" w:space="0" w:color="auto"/>
                                                            <w:left w:val="none" w:sz="0" w:space="0" w:color="auto"/>
                                                            <w:bottom w:val="none" w:sz="0" w:space="0" w:color="auto"/>
                                                            <w:right w:val="none" w:sz="0" w:space="0" w:color="auto"/>
                                                          </w:divBdr>
                                                          <w:divsChild>
                                                            <w:div w:id="665980628">
                                                              <w:marLeft w:val="0"/>
                                                              <w:marRight w:val="0"/>
                                                              <w:marTop w:val="0"/>
                                                              <w:marBottom w:val="0"/>
                                                              <w:divBdr>
                                                                <w:top w:val="none" w:sz="0" w:space="0" w:color="auto"/>
                                                                <w:left w:val="none" w:sz="0" w:space="0" w:color="auto"/>
                                                                <w:bottom w:val="none" w:sz="0" w:space="0" w:color="auto"/>
                                                                <w:right w:val="none" w:sz="0" w:space="0" w:color="auto"/>
                                                              </w:divBdr>
                                                              <w:divsChild>
                                                                <w:div w:id="1489008920">
                                                                  <w:marLeft w:val="0"/>
                                                                  <w:marRight w:val="0"/>
                                                                  <w:marTop w:val="0"/>
                                                                  <w:marBottom w:val="0"/>
                                                                  <w:divBdr>
                                                                    <w:top w:val="none" w:sz="0" w:space="0" w:color="auto"/>
                                                                    <w:left w:val="none" w:sz="0" w:space="0" w:color="auto"/>
                                                                    <w:bottom w:val="none" w:sz="0" w:space="0" w:color="auto"/>
                                                                    <w:right w:val="none" w:sz="0" w:space="0" w:color="auto"/>
                                                                  </w:divBdr>
                                                                  <w:divsChild>
                                                                    <w:div w:id="1786921661">
                                                                      <w:marLeft w:val="0"/>
                                                                      <w:marRight w:val="0"/>
                                                                      <w:marTop w:val="0"/>
                                                                      <w:marBottom w:val="0"/>
                                                                      <w:divBdr>
                                                                        <w:top w:val="none" w:sz="0" w:space="0" w:color="auto"/>
                                                                        <w:left w:val="none" w:sz="0" w:space="0" w:color="auto"/>
                                                                        <w:bottom w:val="none" w:sz="0" w:space="0" w:color="auto"/>
                                                                        <w:right w:val="none" w:sz="0" w:space="0" w:color="auto"/>
                                                                      </w:divBdr>
                                                                      <w:divsChild>
                                                                        <w:div w:id="599023979">
                                                                          <w:marLeft w:val="0"/>
                                                                          <w:marRight w:val="0"/>
                                                                          <w:marTop w:val="0"/>
                                                                          <w:marBottom w:val="0"/>
                                                                          <w:divBdr>
                                                                            <w:top w:val="none" w:sz="0" w:space="0" w:color="auto"/>
                                                                            <w:left w:val="none" w:sz="0" w:space="0" w:color="auto"/>
                                                                            <w:bottom w:val="none" w:sz="0" w:space="0" w:color="auto"/>
                                                                            <w:right w:val="none" w:sz="0" w:space="0" w:color="auto"/>
                                                                          </w:divBdr>
                                                                          <w:divsChild>
                                                                            <w:div w:id="325592234">
                                                                              <w:marLeft w:val="0"/>
                                                                              <w:marRight w:val="0"/>
                                                                              <w:marTop w:val="0"/>
                                                                              <w:marBottom w:val="188"/>
                                                                              <w:divBdr>
                                                                                <w:top w:val="none" w:sz="0" w:space="0" w:color="auto"/>
                                                                                <w:left w:val="none" w:sz="0" w:space="0" w:color="auto"/>
                                                                                <w:bottom w:val="none" w:sz="0" w:space="0" w:color="auto"/>
                                                                                <w:right w:val="none" w:sz="0" w:space="0" w:color="auto"/>
                                                                              </w:divBdr>
                                                                              <w:divsChild>
                                                                                <w:div w:id="1550334860">
                                                                                  <w:marLeft w:val="0"/>
                                                                                  <w:marRight w:val="0"/>
                                                                                  <w:marTop w:val="0"/>
                                                                                  <w:marBottom w:val="0"/>
                                                                                  <w:divBdr>
                                                                                    <w:top w:val="none" w:sz="0" w:space="0" w:color="auto"/>
                                                                                    <w:left w:val="none" w:sz="0" w:space="0" w:color="auto"/>
                                                                                    <w:bottom w:val="none" w:sz="0" w:space="0" w:color="auto"/>
                                                                                    <w:right w:val="none" w:sz="0" w:space="0" w:color="auto"/>
                                                                                  </w:divBdr>
                                                                                  <w:divsChild>
                                                                                    <w:div w:id="1154756087">
                                                                                      <w:marLeft w:val="0"/>
                                                                                      <w:marRight w:val="0"/>
                                                                                      <w:marTop w:val="60"/>
                                                                                      <w:marBottom w:val="0"/>
                                                                                      <w:divBdr>
                                                                                        <w:top w:val="none" w:sz="0" w:space="0" w:color="auto"/>
                                                                                        <w:left w:val="none" w:sz="0" w:space="0" w:color="auto"/>
                                                                                        <w:bottom w:val="none" w:sz="0" w:space="0" w:color="auto"/>
                                                                                        <w:right w:val="none" w:sz="0" w:space="0" w:color="auto"/>
                                                                                      </w:divBdr>
                                                                                    </w:div>
                                                                                    <w:div w:id="206498059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076344">
      <w:bodyDiv w:val="1"/>
      <w:marLeft w:val="0"/>
      <w:marRight w:val="0"/>
      <w:marTop w:val="0"/>
      <w:marBottom w:val="0"/>
      <w:divBdr>
        <w:top w:val="none" w:sz="0" w:space="0" w:color="auto"/>
        <w:left w:val="none" w:sz="0" w:space="0" w:color="auto"/>
        <w:bottom w:val="none" w:sz="0" w:space="0" w:color="auto"/>
        <w:right w:val="none" w:sz="0" w:space="0" w:color="auto"/>
      </w:divBdr>
      <w:divsChild>
        <w:div w:id="701398536">
          <w:marLeft w:val="0"/>
          <w:marRight w:val="0"/>
          <w:marTop w:val="0"/>
          <w:marBottom w:val="0"/>
          <w:divBdr>
            <w:top w:val="none" w:sz="0" w:space="0" w:color="auto"/>
            <w:left w:val="none" w:sz="0" w:space="0" w:color="auto"/>
            <w:bottom w:val="none" w:sz="0" w:space="0" w:color="auto"/>
            <w:right w:val="none" w:sz="0" w:space="0" w:color="auto"/>
          </w:divBdr>
          <w:divsChild>
            <w:div w:id="1882551065">
              <w:marLeft w:val="0"/>
              <w:marRight w:val="0"/>
              <w:marTop w:val="0"/>
              <w:marBottom w:val="0"/>
              <w:divBdr>
                <w:top w:val="none" w:sz="0" w:space="0" w:color="auto"/>
                <w:left w:val="none" w:sz="0" w:space="0" w:color="auto"/>
                <w:bottom w:val="none" w:sz="0" w:space="0" w:color="auto"/>
                <w:right w:val="none" w:sz="0" w:space="0" w:color="auto"/>
              </w:divBdr>
              <w:divsChild>
                <w:div w:id="2007243257">
                  <w:marLeft w:val="0"/>
                  <w:marRight w:val="0"/>
                  <w:marTop w:val="0"/>
                  <w:marBottom w:val="0"/>
                  <w:divBdr>
                    <w:top w:val="none" w:sz="0" w:space="0" w:color="auto"/>
                    <w:left w:val="none" w:sz="0" w:space="0" w:color="auto"/>
                    <w:bottom w:val="none" w:sz="0" w:space="0" w:color="auto"/>
                    <w:right w:val="none" w:sz="0" w:space="0" w:color="auto"/>
                  </w:divBdr>
                  <w:divsChild>
                    <w:div w:id="1001391294">
                      <w:marLeft w:val="0"/>
                      <w:marRight w:val="0"/>
                      <w:marTop w:val="0"/>
                      <w:marBottom w:val="0"/>
                      <w:divBdr>
                        <w:top w:val="none" w:sz="0" w:space="0" w:color="auto"/>
                        <w:left w:val="none" w:sz="0" w:space="0" w:color="auto"/>
                        <w:bottom w:val="none" w:sz="0" w:space="0" w:color="auto"/>
                        <w:right w:val="none" w:sz="0" w:space="0" w:color="auto"/>
                      </w:divBdr>
                      <w:divsChild>
                        <w:div w:id="1352495087">
                          <w:marLeft w:val="0"/>
                          <w:marRight w:val="1"/>
                          <w:marTop w:val="0"/>
                          <w:marBottom w:val="240"/>
                          <w:divBdr>
                            <w:top w:val="none" w:sz="0" w:space="0" w:color="auto"/>
                            <w:left w:val="none" w:sz="0" w:space="0" w:color="auto"/>
                            <w:bottom w:val="none" w:sz="0" w:space="0" w:color="auto"/>
                            <w:right w:val="none" w:sz="0" w:space="0" w:color="auto"/>
                          </w:divBdr>
                          <w:divsChild>
                            <w:div w:id="837884395">
                              <w:marLeft w:val="0"/>
                              <w:marRight w:val="0"/>
                              <w:marTop w:val="0"/>
                              <w:marBottom w:val="0"/>
                              <w:divBdr>
                                <w:top w:val="none" w:sz="0" w:space="0" w:color="auto"/>
                                <w:left w:val="none" w:sz="0" w:space="0" w:color="auto"/>
                                <w:bottom w:val="none" w:sz="0" w:space="0" w:color="auto"/>
                                <w:right w:val="none" w:sz="0" w:space="0" w:color="auto"/>
                              </w:divBdr>
                              <w:divsChild>
                                <w:div w:id="12267180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6204">
      <w:bodyDiv w:val="1"/>
      <w:marLeft w:val="0"/>
      <w:marRight w:val="0"/>
      <w:marTop w:val="0"/>
      <w:marBottom w:val="0"/>
      <w:divBdr>
        <w:top w:val="none" w:sz="0" w:space="0" w:color="auto"/>
        <w:left w:val="none" w:sz="0" w:space="0" w:color="auto"/>
        <w:bottom w:val="none" w:sz="0" w:space="0" w:color="auto"/>
        <w:right w:val="none" w:sz="0" w:space="0" w:color="auto"/>
      </w:divBdr>
      <w:divsChild>
        <w:div w:id="1102067710">
          <w:marLeft w:val="0"/>
          <w:marRight w:val="0"/>
          <w:marTop w:val="0"/>
          <w:marBottom w:val="0"/>
          <w:divBdr>
            <w:top w:val="none" w:sz="0" w:space="0" w:color="auto"/>
            <w:left w:val="none" w:sz="0" w:space="0" w:color="auto"/>
            <w:bottom w:val="none" w:sz="0" w:space="0" w:color="auto"/>
            <w:right w:val="none" w:sz="0" w:space="0" w:color="auto"/>
          </w:divBdr>
          <w:divsChild>
            <w:div w:id="378214236">
              <w:marLeft w:val="0"/>
              <w:marRight w:val="0"/>
              <w:marTop w:val="0"/>
              <w:marBottom w:val="0"/>
              <w:divBdr>
                <w:top w:val="none" w:sz="0" w:space="0" w:color="auto"/>
                <w:left w:val="none" w:sz="0" w:space="0" w:color="auto"/>
                <w:bottom w:val="none" w:sz="0" w:space="0" w:color="auto"/>
                <w:right w:val="none" w:sz="0" w:space="0" w:color="auto"/>
              </w:divBdr>
            </w:div>
            <w:div w:id="1974477070">
              <w:marLeft w:val="0"/>
              <w:marRight w:val="0"/>
              <w:marTop w:val="0"/>
              <w:marBottom w:val="75"/>
              <w:divBdr>
                <w:top w:val="single" w:sz="2" w:space="1" w:color="C8C8C8"/>
                <w:left w:val="none" w:sz="0" w:space="0" w:color="auto"/>
                <w:bottom w:val="single" w:sz="2" w:space="0" w:color="C8C8C8"/>
                <w:right w:val="none" w:sz="0" w:space="0" w:color="auto"/>
              </w:divBdr>
              <w:divsChild>
                <w:div w:id="1210410558">
                  <w:marLeft w:val="0"/>
                  <w:marRight w:val="0"/>
                  <w:marTop w:val="0"/>
                  <w:marBottom w:val="0"/>
                  <w:divBdr>
                    <w:top w:val="none" w:sz="0" w:space="0" w:color="auto"/>
                    <w:left w:val="none" w:sz="0" w:space="0" w:color="auto"/>
                    <w:bottom w:val="none" w:sz="0" w:space="0" w:color="auto"/>
                    <w:right w:val="none" w:sz="0" w:space="0" w:color="auto"/>
                  </w:divBdr>
                </w:div>
                <w:div w:id="160676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4574">
      <w:bodyDiv w:val="1"/>
      <w:marLeft w:val="0"/>
      <w:marRight w:val="0"/>
      <w:marTop w:val="0"/>
      <w:marBottom w:val="0"/>
      <w:divBdr>
        <w:top w:val="none" w:sz="0" w:space="0" w:color="auto"/>
        <w:left w:val="none" w:sz="0" w:space="0" w:color="auto"/>
        <w:bottom w:val="none" w:sz="0" w:space="0" w:color="auto"/>
        <w:right w:val="none" w:sz="0" w:space="0" w:color="auto"/>
      </w:divBdr>
    </w:div>
    <w:div w:id="751777128">
      <w:bodyDiv w:val="1"/>
      <w:marLeft w:val="0"/>
      <w:marRight w:val="0"/>
      <w:marTop w:val="0"/>
      <w:marBottom w:val="0"/>
      <w:divBdr>
        <w:top w:val="none" w:sz="0" w:space="0" w:color="auto"/>
        <w:left w:val="none" w:sz="0" w:space="0" w:color="auto"/>
        <w:bottom w:val="none" w:sz="0" w:space="0" w:color="auto"/>
        <w:right w:val="none" w:sz="0" w:space="0" w:color="auto"/>
      </w:divBdr>
    </w:div>
    <w:div w:id="771899357">
      <w:bodyDiv w:val="1"/>
      <w:marLeft w:val="0"/>
      <w:marRight w:val="0"/>
      <w:marTop w:val="0"/>
      <w:marBottom w:val="0"/>
      <w:divBdr>
        <w:top w:val="none" w:sz="0" w:space="0" w:color="auto"/>
        <w:left w:val="none" w:sz="0" w:space="0" w:color="auto"/>
        <w:bottom w:val="none" w:sz="0" w:space="0" w:color="auto"/>
        <w:right w:val="none" w:sz="0" w:space="0" w:color="auto"/>
      </w:divBdr>
      <w:divsChild>
        <w:div w:id="1100490347">
          <w:marLeft w:val="0"/>
          <w:marRight w:val="0"/>
          <w:marTop w:val="0"/>
          <w:marBottom w:val="300"/>
          <w:divBdr>
            <w:top w:val="none" w:sz="0" w:space="0" w:color="auto"/>
            <w:left w:val="none" w:sz="0" w:space="0" w:color="auto"/>
            <w:bottom w:val="none" w:sz="0" w:space="0" w:color="auto"/>
            <w:right w:val="none" w:sz="0" w:space="0" w:color="auto"/>
          </w:divBdr>
        </w:div>
        <w:div w:id="1547257855">
          <w:marLeft w:val="0"/>
          <w:marRight w:val="0"/>
          <w:marTop w:val="0"/>
          <w:marBottom w:val="0"/>
          <w:divBdr>
            <w:top w:val="none" w:sz="0" w:space="0" w:color="auto"/>
            <w:left w:val="none" w:sz="0" w:space="0" w:color="auto"/>
            <w:bottom w:val="none" w:sz="0" w:space="0" w:color="auto"/>
            <w:right w:val="none" w:sz="0" w:space="0" w:color="auto"/>
          </w:divBdr>
        </w:div>
      </w:divsChild>
    </w:div>
    <w:div w:id="783502155">
      <w:bodyDiv w:val="1"/>
      <w:marLeft w:val="0"/>
      <w:marRight w:val="0"/>
      <w:marTop w:val="0"/>
      <w:marBottom w:val="0"/>
      <w:divBdr>
        <w:top w:val="none" w:sz="0" w:space="0" w:color="auto"/>
        <w:left w:val="none" w:sz="0" w:space="0" w:color="auto"/>
        <w:bottom w:val="none" w:sz="0" w:space="0" w:color="auto"/>
        <w:right w:val="none" w:sz="0" w:space="0" w:color="auto"/>
      </w:divBdr>
      <w:divsChild>
        <w:div w:id="838234161">
          <w:blockQuote w:val="1"/>
          <w:marLeft w:val="600"/>
          <w:marRight w:val="0"/>
          <w:marTop w:val="0"/>
          <w:marBottom w:val="0"/>
          <w:divBdr>
            <w:top w:val="none" w:sz="0" w:space="0" w:color="auto"/>
            <w:left w:val="none" w:sz="0" w:space="0" w:color="auto"/>
            <w:bottom w:val="none" w:sz="0" w:space="0" w:color="auto"/>
            <w:right w:val="none" w:sz="0" w:space="0" w:color="auto"/>
          </w:divBdr>
          <w:divsChild>
            <w:div w:id="1585526269">
              <w:blockQuote w:val="1"/>
              <w:marLeft w:val="600"/>
              <w:marRight w:val="0"/>
              <w:marTop w:val="0"/>
              <w:marBottom w:val="0"/>
              <w:divBdr>
                <w:top w:val="none" w:sz="0" w:space="0" w:color="auto"/>
                <w:left w:val="none" w:sz="0" w:space="0" w:color="auto"/>
                <w:bottom w:val="none" w:sz="0" w:space="0" w:color="auto"/>
                <w:right w:val="none" w:sz="0" w:space="0" w:color="auto"/>
              </w:divBdr>
              <w:divsChild>
                <w:div w:id="865408588">
                  <w:blockQuote w:val="1"/>
                  <w:marLeft w:val="600"/>
                  <w:marRight w:val="0"/>
                  <w:marTop w:val="0"/>
                  <w:marBottom w:val="0"/>
                  <w:divBdr>
                    <w:top w:val="none" w:sz="0" w:space="0" w:color="auto"/>
                    <w:left w:val="none" w:sz="0" w:space="0" w:color="auto"/>
                    <w:bottom w:val="none" w:sz="0" w:space="0" w:color="auto"/>
                    <w:right w:val="none" w:sz="0" w:space="0" w:color="auto"/>
                  </w:divBdr>
                  <w:divsChild>
                    <w:div w:id="558322044">
                      <w:blockQuote w:val="1"/>
                      <w:marLeft w:val="600"/>
                      <w:marRight w:val="0"/>
                      <w:marTop w:val="0"/>
                      <w:marBottom w:val="0"/>
                      <w:divBdr>
                        <w:top w:val="none" w:sz="0" w:space="0" w:color="auto"/>
                        <w:left w:val="none" w:sz="0" w:space="0" w:color="auto"/>
                        <w:bottom w:val="none" w:sz="0" w:space="0" w:color="auto"/>
                        <w:right w:val="none" w:sz="0" w:space="0" w:color="auto"/>
                      </w:divBdr>
                      <w:divsChild>
                        <w:div w:id="8333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297636">
          <w:marLeft w:val="0"/>
          <w:marRight w:val="0"/>
          <w:marTop w:val="0"/>
          <w:marBottom w:val="0"/>
          <w:divBdr>
            <w:top w:val="none" w:sz="0" w:space="0" w:color="auto"/>
            <w:left w:val="none" w:sz="0" w:space="0" w:color="auto"/>
            <w:bottom w:val="none" w:sz="0" w:space="0" w:color="auto"/>
            <w:right w:val="none" w:sz="0" w:space="0" w:color="auto"/>
          </w:divBdr>
        </w:div>
      </w:divsChild>
    </w:div>
    <w:div w:id="798691112">
      <w:bodyDiv w:val="1"/>
      <w:marLeft w:val="0"/>
      <w:marRight w:val="0"/>
      <w:marTop w:val="0"/>
      <w:marBottom w:val="0"/>
      <w:divBdr>
        <w:top w:val="none" w:sz="0" w:space="0" w:color="auto"/>
        <w:left w:val="none" w:sz="0" w:space="0" w:color="auto"/>
        <w:bottom w:val="none" w:sz="0" w:space="0" w:color="auto"/>
        <w:right w:val="none" w:sz="0" w:space="0" w:color="auto"/>
      </w:divBdr>
    </w:div>
    <w:div w:id="810295495">
      <w:bodyDiv w:val="1"/>
      <w:marLeft w:val="0"/>
      <w:marRight w:val="0"/>
      <w:marTop w:val="0"/>
      <w:marBottom w:val="0"/>
      <w:divBdr>
        <w:top w:val="none" w:sz="0" w:space="0" w:color="auto"/>
        <w:left w:val="none" w:sz="0" w:space="0" w:color="auto"/>
        <w:bottom w:val="none" w:sz="0" w:space="0" w:color="auto"/>
        <w:right w:val="none" w:sz="0" w:space="0" w:color="auto"/>
      </w:divBdr>
    </w:div>
    <w:div w:id="841820970">
      <w:bodyDiv w:val="1"/>
      <w:marLeft w:val="0"/>
      <w:marRight w:val="0"/>
      <w:marTop w:val="0"/>
      <w:marBottom w:val="0"/>
      <w:divBdr>
        <w:top w:val="none" w:sz="0" w:space="0" w:color="auto"/>
        <w:left w:val="none" w:sz="0" w:space="0" w:color="auto"/>
        <w:bottom w:val="none" w:sz="0" w:space="0" w:color="auto"/>
        <w:right w:val="none" w:sz="0" w:space="0" w:color="auto"/>
      </w:divBdr>
    </w:div>
    <w:div w:id="852381734">
      <w:bodyDiv w:val="1"/>
      <w:marLeft w:val="0"/>
      <w:marRight w:val="0"/>
      <w:marTop w:val="0"/>
      <w:marBottom w:val="0"/>
      <w:divBdr>
        <w:top w:val="none" w:sz="0" w:space="0" w:color="auto"/>
        <w:left w:val="none" w:sz="0" w:space="0" w:color="auto"/>
        <w:bottom w:val="none" w:sz="0" w:space="0" w:color="auto"/>
        <w:right w:val="none" w:sz="0" w:space="0" w:color="auto"/>
      </w:divBdr>
      <w:divsChild>
        <w:div w:id="1840776233">
          <w:marLeft w:val="0"/>
          <w:marRight w:val="0"/>
          <w:marTop w:val="0"/>
          <w:marBottom w:val="0"/>
          <w:divBdr>
            <w:top w:val="none" w:sz="0" w:space="0" w:color="auto"/>
            <w:left w:val="single" w:sz="2" w:space="8" w:color="CCCCCC"/>
            <w:bottom w:val="none" w:sz="0" w:space="0" w:color="auto"/>
            <w:right w:val="single" w:sz="2" w:space="8" w:color="CCCCCC"/>
          </w:divBdr>
          <w:divsChild>
            <w:div w:id="1200432594">
              <w:marLeft w:val="0"/>
              <w:marRight w:val="0"/>
              <w:marTop w:val="45"/>
              <w:marBottom w:val="0"/>
              <w:divBdr>
                <w:top w:val="single" w:sz="2" w:space="0" w:color="E2E2E2"/>
                <w:left w:val="single" w:sz="2" w:space="0" w:color="E2E2E2"/>
                <w:bottom w:val="single" w:sz="2" w:space="0" w:color="E2E2E2"/>
                <w:right w:val="single" w:sz="2" w:space="0" w:color="E2E2E2"/>
              </w:divBdr>
              <w:divsChild>
                <w:div w:id="637153819">
                  <w:marLeft w:val="0"/>
                  <w:marRight w:val="0"/>
                  <w:marTop w:val="0"/>
                  <w:marBottom w:val="0"/>
                  <w:divBdr>
                    <w:top w:val="single" w:sz="12" w:space="0" w:color="555555"/>
                    <w:left w:val="none" w:sz="0" w:space="0" w:color="auto"/>
                    <w:bottom w:val="none" w:sz="0" w:space="0" w:color="auto"/>
                    <w:right w:val="none" w:sz="0" w:space="0" w:color="auto"/>
                  </w:divBdr>
                  <w:divsChild>
                    <w:div w:id="1193571297">
                      <w:marLeft w:val="0"/>
                      <w:marRight w:val="0"/>
                      <w:marTop w:val="173"/>
                      <w:marBottom w:val="0"/>
                      <w:divBdr>
                        <w:top w:val="none" w:sz="0" w:space="0" w:color="auto"/>
                        <w:left w:val="none" w:sz="0" w:space="0" w:color="auto"/>
                        <w:bottom w:val="none" w:sz="0" w:space="0" w:color="auto"/>
                        <w:right w:val="none" w:sz="0" w:space="0" w:color="auto"/>
                      </w:divBdr>
                      <w:divsChild>
                        <w:div w:id="1090464990">
                          <w:marLeft w:val="105"/>
                          <w:marRight w:val="0"/>
                          <w:marTop w:val="75"/>
                          <w:marBottom w:val="0"/>
                          <w:divBdr>
                            <w:top w:val="none" w:sz="0" w:space="0" w:color="auto"/>
                            <w:left w:val="none" w:sz="0" w:space="0" w:color="auto"/>
                            <w:bottom w:val="none" w:sz="0" w:space="0" w:color="auto"/>
                            <w:right w:val="none" w:sz="0" w:space="0" w:color="auto"/>
                          </w:divBdr>
                          <w:divsChild>
                            <w:div w:id="14433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343108">
      <w:bodyDiv w:val="1"/>
      <w:marLeft w:val="0"/>
      <w:marRight w:val="0"/>
      <w:marTop w:val="0"/>
      <w:marBottom w:val="0"/>
      <w:divBdr>
        <w:top w:val="none" w:sz="0" w:space="0" w:color="auto"/>
        <w:left w:val="none" w:sz="0" w:space="0" w:color="auto"/>
        <w:bottom w:val="none" w:sz="0" w:space="0" w:color="auto"/>
        <w:right w:val="none" w:sz="0" w:space="0" w:color="auto"/>
      </w:divBdr>
    </w:div>
    <w:div w:id="906259083">
      <w:bodyDiv w:val="1"/>
      <w:marLeft w:val="0"/>
      <w:marRight w:val="0"/>
      <w:marTop w:val="0"/>
      <w:marBottom w:val="0"/>
      <w:divBdr>
        <w:top w:val="none" w:sz="0" w:space="0" w:color="auto"/>
        <w:left w:val="none" w:sz="0" w:space="0" w:color="auto"/>
        <w:bottom w:val="none" w:sz="0" w:space="0" w:color="auto"/>
        <w:right w:val="none" w:sz="0" w:space="0" w:color="auto"/>
      </w:divBdr>
    </w:div>
    <w:div w:id="911811095">
      <w:bodyDiv w:val="1"/>
      <w:marLeft w:val="0"/>
      <w:marRight w:val="0"/>
      <w:marTop w:val="0"/>
      <w:marBottom w:val="0"/>
      <w:divBdr>
        <w:top w:val="none" w:sz="0" w:space="0" w:color="auto"/>
        <w:left w:val="none" w:sz="0" w:space="0" w:color="auto"/>
        <w:bottom w:val="none" w:sz="0" w:space="0" w:color="auto"/>
        <w:right w:val="none" w:sz="0" w:space="0" w:color="auto"/>
      </w:divBdr>
    </w:div>
    <w:div w:id="935673876">
      <w:bodyDiv w:val="1"/>
      <w:marLeft w:val="0"/>
      <w:marRight w:val="0"/>
      <w:marTop w:val="0"/>
      <w:marBottom w:val="0"/>
      <w:divBdr>
        <w:top w:val="none" w:sz="0" w:space="0" w:color="auto"/>
        <w:left w:val="none" w:sz="0" w:space="0" w:color="auto"/>
        <w:bottom w:val="none" w:sz="0" w:space="0" w:color="auto"/>
        <w:right w:val="none" w:sz="0" w:space="0" w:color="auto"/>
      </w:divBdr>
    </w:div>
    <w:div w:id="939679163">
      <w:bodyDiv w:val="1"/>
      <w:marLeft w:val="0"/>
      <w:marRight w:val="0"/>
      <w:marTop w:val="0"/>
      <w:marBottom w:val="195"/>
      <w:divBdr>
        <w:top w:val="none" w:sz="0" w:space="0" w:color="auto"/>
        <w:left w:val="none" w:sz="0" w:space="0" w:color="auto"/>
        <w:bottom w:val="none" w:sz="0" w:space="0" w:color="auto"/>
        <w:right w:val="none" w:sz="0" w:space="0" w:color="auto"/>
      </w:divBdr>
      <w:divsChild>
        <w:div w:id="1355764510">
          <w:marLeft w:val="0"/>
          <w:marRight w:val="0"/>
          <w:marTop w:val="0"/>
          <w:marBottom w:val="0"/>
          <w:divBdr>
            <w:top w:val="none" w:sz="0" w:space="0" w:color="auto"/>
            <w:left w:val="none" w:sz="0" w:space="0" w:color="auto"/>
            <w:bottom w:val="none" w:sz="0" w:space="0" w:color="auto"/>
            <w:right w:val="none" w:sz="0" w:space="0" w:color="auto"/>
          </w:divBdr>
          <w:divsChild>
            <w:div w:id="1237547495">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single" w:sz="6" w:space="5" w:color="D4D4D4"/>
                  </w:divBdr>
                  <w:divsChild>
                    <w:div w:id="752551093">
                      <w:marLeft w:val="0"/>
                      <w:marRight w:val="0"/>
                      <w:marTop w:val="0"/>
                      <w:marBottom w:val="0"/>
                      <w:divBdr>
                        <w:top w:val="none" w:sz="0" w:space="0" w:color="auto"/>
                        <w:left w:val="single" w:sz="6" w:space="10" w:color="D4D4D4"/>
                        <w:bottom w:val="none" w:sz="0" w:space="0" w:color="auto"/>
                        <w:right w:val="none" w:sz="0" w:space="0" w:color="auto"/>
                      </w:divBdr>
                    </w:div>
                  </w:divsChild>
                </w:div>
              </w:divsChild>
            </w:div>
          </w:divsChild>
        </w:div>
      </w:divsChild>
    </w:div>
    <w:div w:id="968780673">
      <w:bodyDiv w:val="1"/>
      <w:marLeft w:val="0"/>
      <w:marRight w:val="0"/>
      <w:marTop w:val="0"/>
      <w:marBottom w:val="0"/>
      <w:divBdr>
        <w:top w:val="none" w:sz="0" w:space="0" w:color="auto"/>
        <w:left w:val="none" w:sz="0" w:space="0" w:color="auto"/>
        <w:bottom w:val="none" w:sz="0" w:space="0" w:color="auto"/>
        <w:right w:val="none" w:sz="0" w:space="0" w:color="auto"/>
      </w:divBdr>
      <w:divsChild>
        <w:div w:id="1281915660">
          <w:marLeft w:val="0"/>
          <w:marRight w:val="0"/>
          <w:marTop w:val="0"/>
          <w:marBottom w:val="0"/>
          <w:divBdr>
            <w:top w:val="none" w:sz="0" w:space="0" w:color="auto"/>
            <w:left w:val="none" w:sz="0" w:space="0" w:color="auto"/>
            <w:bottom w:val="none" w:sz="0" w:space="0" w:color="auto"/>
            <w:right w:val="none" w:sz="0" w:space="0" w:color="auto"/>
          </w:divBdr>
          <w:divsChild>
            <w:div w:id="345638557">
              <w:marLeft w:val="0"/>
              <w:marRight w:val="0"/>
              <w:marTop w:val="0"/>
              <w:marBottom w:val="0"/>
              <w:divBdr>
                <w:top w:val="none" w:sz="0" w:space="0" w:color="auto"/>
                <w:left w:val="none" w:sz="0" w:space="0" w:color="auto"/>
                <w:bottom w:val="none" w:sz="0" w:space="0" w:color="auto"/>
                <w:right w:val="none" w:sz="0" w:space="0" w:color="auto"/>
              </w:divBdr>
              <w:divsChild>
                <w:div w:id="724524009">
                  <w:marLeft w:val="0"/>
                  <w:marRight w:val="0"/>
                  <w:marTop w:val="0"/>
                  <w:marBottom w:val="0"/>
                  <w:divBdr>
                    <w:top w:val="none" w:sz="0" w:space="0" w:color="auto"/>
                    <w:left w:val="none" w:sz="0" w:space="0" w:color="auto"/>
                    <w:bottom w:val="none" w:sz="0" w:space="0" w:color="auto"/>
                    <w:right w:val="none" w:sz="0" w:space="0" w:color="auto"/>
                  </w:divBdr>
                  <w:divsChild>
                    <w:div w:id="1915624825">
                      <w:marLeft w:val="0"/>
                      <w:marRight w:val="0"/>
                      <w:marTop w:val="0"/>
                      <w:marBottom w:val="0"/>
                      <w:divBdr>
                        <w:top w:val="none" w:sz="0" w:space="0" w:color="auto"/>
                        <w:left w:val="none" w:sz="0" w:space="0" w:color="auto"/>
                        <w:bottom w:val="none" w:sz="0" w:space="0" w:color="auto"/>
                        <w:right w:val="none" w:sz="0" w:space="0" w:color="auto"/>
                      </w:divBdr>
                      <w:divsChild>
                        <w:div w:id="1485316141">
                          <w:marLeft w:val="0"/>
                          <w:marRight w:val="0"/>
                          <w:marTop w:val="0"/>
                          <w:marBottom w:val="0"/>
                          <w:divBdr>
                            <w:top w:val="none" w:sz="0" w:space="0" w:color="auto"/>
                            <w:left w:val="none" w:sz="0" w:space="0" w:color="auto"/>
                            <w:bottom w:val="none" w:sz="0" w:space="0" w:color="auto"/>
                            <w:right w:val="none" w:sz="0" w:space="0" w:color="auto"/>
                          </w:divBdr>
                          <w:divsChild>
                            <w:div w:id="776217811">
                              <w:marLeft w:val="0"/>
                              <w:marRight w:val="0"/>
                              <w:marTop w:val="0"/>
                              <w:marBottom w:val="0"/>
                              <w:divBdr>
                                <w:top w:val="none" w:sz="0" w:space="0" w:color="auto"/>
                                <w:left w:val="none" w:sz="0" w:space="0" w:color="auto"/>
                                <w:bottom w:val="none" w:sz="0" w:space="0" w:color="auto"/>
                                <w:right w:val="none" w:sz="0" w:space="0" w:color="auto"/>
                              </w:divBdr>
                              <w:divsChild>
                                <w:div w:id="1610309473">
                                  <w:marLeft w:val="0"/>
                                  <w:marRight w:val="0"/>
                                  <w:marTop w:val="0"/>
                                  <w:marBottom w:val="0"/>
                                  <w:divBdr>
                                    <w:top w:val="none" w:sz="0" w:space="0" w:color="auto"/>
                                    <w:left w:val="none" w:sz="0" w:space="0" w:color="auto"/>
                                    <w:bottom w:val="none" w:sz="0" w:space="0" w:color="auto"/>
                                    <w:right w:val="none" w:sz="0" w:space="0" w:color="auto"/>
                                  </w:divBdr>
                                  <w:divsChild>
                                    <w:div w:id="1569997748">
                                      <w:marLeft w:val="0"/>
                                      <w:marRight w:val="0"/>
                                      <w:marTop w:val="0"/>
                                      <w:marBottom w:val="0"/>
                                      <w:divBdr>
                                        <w:top w:val="none" w:sz="0" w:space="0" w:color="auto"/>
                                        <w:left w:val="none" w:sz="0" w:space="0" w:color="auto"/>
                                        <w:bottom w:val="none" w:sz="0" w:space="0" w:color="auto"/>
                                        <w:right w:val="none" w:sz="0" w:space="0" w:color="auto"/>
                                      </w:divBdr>
                                      <w:divsChild>
                                        <w:div w:id="1036739450">
                                          <w:marLeft w:val="0"/>
                                          <w:marRight w:val="0"/>
                                          <w:marTop w:val="0"/>
                                          <w:marBottom w:val="0"/>
                                          <w:divBdr>
                                            <w:top w:val="none" w:sz="0" w:space="0" w:color="auto"/>
                                            <w:left w:val="none" w:sz="0" w:space="0" w:color="auto"/>
                                            <w:bottom w:val="none" w:sz="0" w:space="0" w:color="auto"/>
                                            <w:right w:val="none" w:sz="0" w:space="0" w:color="auto"/>
                                          </w:divBdr>
                                          <w:divsChild>
                                            <w:div w:id="7517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503153">
      <w:bodyDiv w:val="1"/>
      <w:marLeft w:val="0"/>
      <w:marRight w:val="0"/>
      <w:marTop w:val="0"/>
      <w:marBottom w:val="0"/>
      <w:divBdr>
        <w:top w:val="none" w:sz="0" w:space="0" w:color="auto"/>
        <w:left w:val="none" w:sz="0" w:space="0" w:color="auto"/>
        <w:bottom w:val="none" w:sz="0" w:space="0" w:color="auto"/>
        <w:right w:val="none" w:sz="0" w:space="0" w:color="auto"/>
      </w:divBdr>
    </w:div>
    <w:div w:id="1038551190">
      <w:bodyDiv w:val="1"/>
      <w:marLeft w:val="0"/>
      <w:marRight w:val="0"/>
      <w:marTop w:val="0"/>
      <w:marBottom w:val="0"/>
      <w:divBdr>
        <w:top w:val="none" w:sz="0" w:space="0" w:color="auto"/>
        <w:left w:val="none" w:sz="0" w:space="0" w:color="auto"/>
        <w:bottom w:val="none" w:sz="0" w:space="0" w:color="auto"/>
        <w:right w:val="none" w:sz="0" w:space="0" w:color="auto"/>
      </w:divBdr>
      <w:divsChild>
        <w:div w:id="1657150778">
          <w:marLeft w:val="0"/>
          <w:marRight w:val="0"/>
          <w:marTop w:val="0"/>
          <w:marBottom w:val="0"/>
          <w:divBdr>
            <w:top w:val="none" w:sz="0" w:space="0" w:color="auto"/>
            <w:left w:val="none" w:sz="0" w:space="0" w:color="auto"/>
            <w:bottom w:val="none" w:sz="0" w:space="0" w:color="auto"/>
            <w:right w:val="none" w:sz="0" w:space="0" w:color="auto"/>
          </w:divBdr>
          <w:divsChild>
            <w:div w:id="6698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21096">
      <w:bodyDiv w:val="1"/>
      <w:marLeft w:val="0"/>
      <w:marRight w:val="0"/>
      <w:marTop w:val="0"/>
      <w:marBottom w:val="0"/>
      <w:divBdr>
        <w:top w:val="none" w:sz="0" w:space="0" w:color="auto"/>
        <w:left w:val="none" w:sz="0" w:space="0" w:color="auto"/>
        <w:bottom w:val="none" w:sz="0" w:space="0" w:color="auto"/>
        <w:right w:val="none" w:sz="0" w:space="0" w:color="auto"/>
      </w:divBdr>
    </w:div>
    <w:div w:id="1060398355">
      <w:bodyDiv w:val="1"/>
      <w:marLeft w:val="0"/>
      <w:marRight w:val="0"/>
      <w:marTop w:val="0"/>
      <w:marBottom w:val="0"/>
      <w:divBdr>
        <w:top w:val="none" w:sz="0" w:space="0" w:color="auto"/>
        <w:left w:val="none" w:sz="0" w:space="0" w:color="auto"/>
        <w:bottom w:val="none" w:sz="0" w:space="0" w:color="auto"/>
        <w:right w:val="none" w:sz="0" w:space="0" w:color="auto"/>
      </w:divBdr>
    </w:div>
    <w:div w:id="1084498904">
      <w:bodyDiv w:val="1"/>
      <w:marLeft w:val="0"/>
      <w:marRight w:val="0"/>
      <w:marTop w:val="0"/>
      <w:marBottom w:val="0"/>
      <w:divBdr>
        <w:top w:val="none" w:sz="0" w:space="0" w:color="auto"/>
        <w:left w:val="none" w:sz="0" w:space="0" w:color="auto"/>
        <w:bottom w:val="none" w:sz="0" w:space="0" w:color="auto"/>
        <w:right w:val="none" w:sz="0" w:space="0" w:color="auto"/>
      </w:divBdr>
      <w:divsChild>
        <w:div w:id="1640914282">
          <w:marLeft w:val="0"/>
          <w:marRight w:val="0"/>
          <w:marTop w:val="0"/>
          <w:marBottom w:val="0"/>
          <w:divBdr>
            <w:top w:val="none" w:sz="0" w:space="0" w:color="auto"/>
            <w:left w:val="none" w:sz="0" w:space="0" w:color="auto"/>
            <w:bottom w:val="none" w:sz="0" w:space="0" w:color="auto"/>
            <w:right w:val="none" w:sz="0" w:space="0" w:color="auto"/>
          </w:divBdr>
          <w:divsChild>
            <w:div w:id="27612999">
              <w:marLeft w:val="0"/>
              <w:marRight w:val="2"/>
              <w:marTop w:val="0"/>
              <w:marBottom w:val="0"/>
              <w:divBdr>
                <w:top w:val="none" w:sz="0" w:space="0" w:color="auto"/>
                <w:left w:val="none" w:sz="0" w:space="0" w:color="auto"/>
                <w:bottom w:val="none" w:sz="0" w:space="0" w:color="auto"/>
                <w:right w:val="none" w:sz="0" w:space="0" w:color="auto"/>
              </w:divBdr>
              <w:divsChild>
                <w:div w:id="1130977259">
                  <w:marLeft w:val="0"/>
                  <w:marRight w:val="0"/>
                  <w:marTop w:val="0"/>
                  <w:marBottom w:val="0"/>
                  <w:divBdr>
                    <w:top w:val="none" w:sz="0" w:space="0" w:color="auto"/>
                    <w:left w:val="none" w:sz="0" w:space="0" w:color="auto"/>
                    <w:bottom w:val="none" w:sz="0" w:space="0" w:color="auto"/>
                    <w:right w:val="none" w:sz="0" w:space="0" w:color="auto"/>
                  </w:divBdr>
                  <w:divsChild>
                    <w:div w:id="1456020994">
                      <w:marLeft w:val="0"/>
                      <w:marRight w:val="3"/>
                      <w:marTop w:val="0"/>
                      <w:marBottom w:val="525"/>
                      <w:divBdr>
                        <w:top w:val="none" w:sz="0" w:space="0" w:color="auto"/>
                        <w:left w:val="none" w:sz="0" w:space="0" w:color="auto"/>
                        <w:bottom w:val="none" w:sz="0" w:space="0" w:color="auto"/>
                        <w:right w:val="none" w:sz="0" w:space="0" w:color="auto"/>
                      </w:divBdr>
                      <w:divsChild>
                        <w:div w:id="289752651">
                          <w:marLeft w:val="0"/>
                          <w:marRight w:val="0"/>
                          <w:marTop w:val="0"/>
                          <w:marBottom w:val="0"/>
                          <w:divBdr>
                            <w:top w:val="none" w:sz="0" w:space="0" w:color="auto"/>
                            <w:left w:val="none" w:sz="0" w:space="0" w:color="auto"/>
                            <w:bottom w:val="none" w:sz="0" w:space="0" w:color="auto"/>
                            <w:right w:val="none" w:sz="0" w:space="0" w:color="auto"/>
                          </w:divBdr>
                          <w:divsChild>
                            <w:div w:id="18112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475652">
      <w:bodyDiv w:val="1"/>
      <w:marLeft w:val="0"/>
      <w:marRight w:val="0"/>
      <w:marTop w:val="0"/>
      <w:marBottom w:val="0"/>
      <w:divBdr>
        <w:top w:val="none" w:sz="0" w:space="0" w:color="auto"/>
        <w:left w:val="none" w:sz="0" w:space="0" w:color="auto"/>
        <w:bottom w:val="none" w:sz="0" w:space="0" w:color="auto"/>
        <w:right w:val="none" w:sz="0" w:space="0" w:color="auto"/>
      </w:divBdr>
    </w:div>
    <w:div w:id="1101611538">
      <w:bodyDiv w:val="1"/>
      <w:marLeft w:val="0"/>
      <w:marRight w:val="0"/>
      <w:marTop w:val="0"/>
      <w:marBottom w:val="0"/>
      <w:divBdr>
        <w:top w:val="none" w:sz="0" w:space="0" w:color="auto"/>
        <w:left w:val="none" w:sz="0" w:space="0" w:color="auto"/>
        <w:bottom w:val="none" w:sz="0" w:space="0" w:color="auto"/>
        <w:right w:val="none" w:sz="0" w:space="0" w:color="auto"/>
      </w:divBdr>
    </w:div>
    <w:div w:id="1124081108">
      <w:bodyDiv w:val="1"/>
      <w:marLeft w:val="0"/>
      <w:marRight w:val="0"/>
      <w:marTop w:val="0"/>
      <w:marBottom w:val="0"/>
      <w:divBdr>
        <w:top w:val="none" w:sz="0" w:space="0" w:color="auto"/>
        <w:left w:val="none" w:sz="0" w:space="0" w:color="auto"/>
        <w:bottom w:val="none" w:sz="0" w:space="0" w:color="auto"/>
        <w:right w:val="none" w:sz="0" w:space="0" w:color="auto"/>
      </w:divBdr>
    </w:div>
    <w:div w:id="1138062500">
      <w:bodyDiv w:val="1"/>
      <w:marLeft w:val="0"/>
      <w:marRight w:val="0"/>
      <w:marTop w:val="0"/>
      <w:marBottom w:val="0"/>
      <w:divBdr>
        <w:top w:val="none" w:sz="0" w:space="0" w:color="auto"/>
        <w:left w:val="none" w:sz="0" w:space="0" w:color="auto"/>
        <w:bottom w:val="none" w:sz="0" w:space="0" w:color="auto"/>
        <w:right w:val="none" w:sz="0" w:space="0" w:color="auto"/>
      </w:divBdr>
    </w:div>
    <w:div w:id="1181816731">
      <w:bodyDiv w:val="1"/>
      <w:marLeft w:val="0"/>
      <w:marRight w:val="0"/>
      <w:marTop w:val="0"/>
      <w:marBottom w:val="0"/>
      <w:divBdr>
        <w:top w:val="none" w:sz="0" w:space="0" w:color="auto"/>
        <w:left w:val="none" w:sz="0" w:space="0" w:color="auto"/>
        <w:bottom w:val="none" w:sz="0" w:space="0" w:color="auto"/>
        <w:right w:val="none" w:sz="0" w:space="0" w:color="auto"/>
      </w:divBdr>
    </w:div>
    <w:div w:id="1192843117">
      <w:bodyDiv w:val="1"/>
      <w:marLeft w:val="0"/>
      <w:marRight w:val="0"/>
      <w:marTop w:val="0"/>
      <w:marBottom w:val="0"/>
      <w:divBdr>
        <w:top w:val="none" w:sz="0" w:space="0" w:color="auto"/>
        <w:left w:val="none" w:sz="0" w:space="0" w:color="auto"/>
        <w:bottom w:val="none" w:sz="0" w:space="0" w:color="auto"/>
        <w:right w:val="none" w:sz="0" w:space="0" w:color="auto"/>
      </w:divBdr>
    </w:div>
    <w:div w:id="1221360038">
      <w:bodyDiv w:val="1"/>
      <w:marLeft w:val="0"/>
      <w:marRight w:val="0"/>
      <w:marTop w:val="0"/>
      <w:marBottom w:val="0"/>
      <w:divBdr>
        <w:top w:val="none" w:sz="0" w:space="0" w:color="auto"/>
        <w:left w:val="none" w:sz="0" w:space="0" w:color="auto"/>
        <w:bottom w:val="none" w:sz="0" w:space="0" w:color="auto"/>
        <w:right w:val="none" w:sz="0" w:space="0" w:color="auto"/>
      </w:divBdr>
    </w:div>
    <w:div w:id="1223372112">
      <w:bodyDiv w:val="1"/>
      <w:marLeft w:val="0"/>
      <w:marRight w:val="0"/>
      <w:marTop w:val="0"/>
      <w:marBottom w:val="0"/>
      <w:divBdr>
        <w:top w:val="none" w:sz="0" w:space="0" w:color="auto"/>
        <w:left w:val="none" w:sz="0" w:space="0" w:color="auto"/>
        <w:bottom w:val="none" w:sz="0" w:space="0" w:color="auto"/>
        <w:right w:val="none" w:sz="0" w:space="0" w:color="auto"/>
      </w:divBdr>
    </w:div>
    <w:div w:id="1228148534">
      <w:bodyDiv w:val="1"/>
      <w:marLeft w:val="0"/>
      <w:marRight w:val="0"/>
      <w:marTop w:val="0"/>
      <w:marBottom w:val="0"/>
      <w:divBdr>
        <w:top w:val="none" w:sz="0" w:space="0" w:color="auto"/>
        <w:left w:val="none" w:sz="0" w:space="0" w:color="auto"/>
        <w:bottom w:val="none" w:sz="0" w:space="0" w:color="auto"/>
        <w:right w:val="none" w:sz="0" w:space="0" w:color="auto"/>
      </w:divBdr>
    </w:div>
    <w:div w:id="1230119437">
      <w:bodyDiv w:val="1"/>
      <w:marLeft w:val="0"/>
      <w:marRight w:val="0"/>
      <w:marTop w:val="0"/>
      <w:marBottom w:val="0"/>
      <w:divBdr>
        <w:top w:val="none" w:sz="0" w:space="0" w:color="auto"/>
        <w:left w:val="none" w:sz="0" w:space="0" w:color="auto"/>
        <w:bottom w:val="none" w:sz="0" w:space="0" w:color="auto"/>
        <w:right w:val="none" w:sz="0" w:space="0" w:color="auto"/>
      </w:divBdr>
      <w:divsChild>
        <w:div w:id="1358198848">
          <w:marLeft w:val="0"/>
          <w:marRight w:val="0"/>
          <w:marTop w:val="0"/>
          <w:marBottom w:val="0"/>
          <w:divBdr>
            <w:top w:val="none" w:sz="0" w:space="0" w:color="auto"/>
            <w:left w:val="none" w:sz="0" w:space="0" w:color="auto"/>
            <w:bottom w:val="none" w:sz="0" w:space="0" w:color="auto"/>
            <w:right w:val="none" w:sz="0" w:space="0" w:color="auto"/>
          </w:divBdr>
        </w:div>
        <w:div w:id="1153329706">
          <w:marLeft w:val="0"/>
          <w:marRight w:val="0"/>
          <w:marTop w:val="0"/>
          <w:marBottom w:val="0"/>
          <w:divBdr>
            <w:top w:val="none" w:sz="0" w:space="0" w:color="auto"/>
            <w:left w:val="none" w:sz="0" w:space="0" w:color="auto"/>
            <w:bottom w:val="none" w:sz="0" w:space="0" w:color="auto"/>
            <w:right w:val="none" w:sz="0" w:space="0" w:color="auto"/>
          </w:divBdr>
          <w:divsChild>
            <w:div w:id="653025512">
              <w:marLeft w:val="0"/>
              <w:marRight w:val="0"/>
              <w:marTop w:val="0"/>
              <w:marBottom w:val="0"/>
              <w:divBdr>
                <w:top w:val="none" w:sz="0" w:space="0" w:color="auto"/>
                <w:left w:val="none" w:sz="0" w:space="0" w:color="auto"/>
                <w:bottom w:val="none" w:sz="0" w:space="0" w:color="auto"/>
                <w:right w:val="none" w:sz="0" w:space="0" w:color="auto"/>
              </w:divBdr>
              <w:divsChild>
                <w:div w:id="14332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4119">
          <w:marLeft w:val="0"/>
          <w:marRight w:val="0"/>
          <w:marTop w:val="0"/>
          <w:marBottom w:val="0"/>
          <w:divBdr>
            <w:top w:val="none" w:sz="0" w:space="0" w:color="auto"/>
            <w:left w:val="none" w:sz="0" w:space="0" w:color="auto"/>
            <w:bottom w:val="none" w:sz="0" w:space="0" w:color="auto"/>
            <w:right w:val="none" w:sz="0" w:space="0" w:color="auto"/>
          </w:divBdr>
          <w:divsChild>
            <w:div w:id="360710175">
              <w:marLeft w:val="0"/>
              <w:marRight w:val="0"/>
              <w:marTop w:val="0"/>
              <w:marBottom w:val="0"/>
              <w:divBdr>
                <w:top w:val="none" w:sz="0" w:space="0" w:color="auto"/>
                <w:left w:val="none" w:sz="0" w:space="0" w:color="auto"/>
                <w:bottom w:val="none" w:sz="0" w:space="0" w:color="auto"/>
                <w:right w:val="none" w:sz="0" w:space="0" w:color="auto"/>
              </w:divBdr>
              <w:divsChild>
                <w:div w:id="2039962140">
                  <w:marLeft w:val="0"/>
                  <w:marRight w:val="0"/>
                  <w:marTop w:val="0"/>
                  <w:marBottom w:val="0"/>
                  <w:divBdr>
                    <w:top w:val="none" w:sz="0" w:space="0" w:color="auto"/>
                    <w:left w:val="none" w:sz="0" w:space="0" w:color="auto"/>
                    <w:bottom w:val="none" w:sz="0" w:space="0" w:color="auto"/>
                    <w:right w:val="none" w:sz="0" w:space="0" w:color="auto"/>
                  </w:divBdr>
                </w:div>
              </w:divsChild>
            </w:div>
            <w:div w:id="304165597">
              <w:marLeft w:val="0"/>
              <w:marRight w:val="0"/>
              <w:marTop w:val="0"/>
              <w:marBottom w:val="0"/>
              <w:divBdr>
                <w:top w:val="none" w:sz="0" w:space="0" w:color="auto"/>
                <w:left w:val="none" w:sz="0" w:space="0" w:color="auto"/>
                <w:bottom w:val="none" w:sz="0" w:space="0" w:color="auto"/>
                <w:right w:val="none" w:sz="0" w:space="0" w:color="auto"/>
              </w:divBdr>
              <w:divsChild>
                <w:div w:id="1610239949">
                  <w:marLeft w:val="0"/>
                  <w:marRight w:val="0"/>
                  <w:marTop w:val="300"/>
                  <w:marBottom w:val="0"/>
                  <w:divBdr>
                    <w:top w:val="none" w:sz="0" w:space="0" w:color="auto"/>
                    <w:left w:val="none" w:sz="0" w:space="0" w:color="auto"/>
                    <w:bottom w:val="none" w:sz="0" w:space="0" w:color="auto"/>
                    <w:right w:val="none" w:sz="0" w:space="0" w:color="auto"/>
                  </w:divBdr>
                  <w:divsChild>
                    <w:div w:id="1678535923">
                      <w:marLeft w:val="0"/>
                      <w:marRight w:val="0"/>
                      <w:marTop w:val="0"/>
                      <w:marBottom w:val="0"/>
                      <w:divBdr>
                        <w:top w:val="none" w:sz="0" w:space="0" w:color="auto"/>
                        <w:left w:val="none" w:sz="0" w:space="0" w:color="auto"/>
                        <w:bottom w:val="none" w:sz="0" w:space="0" w:color="auto"/>
                        <w:right w:val="none" w:sz="0" w:space="0" w:color="auto"/>
                      </w:divBdr>
                      <w:divsChild>
                        <w:div w:id="7836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664985">
      <w:bodyDiv w:val="1"/>
      <w:marLeft w:val="0"/>
      <w:marRight w:val="0"/>
      <w:marTop w:val="0"/>
      <w:marBottom w:val="0"/>
      <w:divBdr>
        <w:top w:val="none" w:sz="0" w:space="0" w:color="auto"/>
        <w:left w:val="none" w:sz="0" w:space="0" w:color="auto"/>
        <w:bottom w:val="none" w:sz="0" w:space="0" w:color="auto"/>
        <w:right w:val="none" w:sz="0" w:space="0" w:color="auto"/>
      </w:divBdr>
      <w:divsChild>
        <w:div w:id="1106003369">
          <w:marLeft w:val="0"/>
          <w:marRight w:val="0"/>
          <w:marTop w:val="0"/>
          <w:marBottom w:val="0"/>
          <w:divBdr>
            <w:top w:val="none" w:sz="0" w:space="0" w:color="auto"/>
            <w:left w:val="none" w:sz="0" w:space="0" w:color="auto"/>
            <w:bottom w:val="none" w:sz="0" w:space="0" w:color="auto"/>
            <w:right w:val="none" w:sz="0" w:space="0" w:color="auto"/>
          </w:divBdr>
          <w:divsChild>
            <w:div w:id="16084111">
              <w:marLeft w:val="0"/>
              <w:marRight w:val="0"/>
              <w:marTop w:val="0"/>
              <w:marBottom w:val="0"/>
              <w:divBdr>
                <w:top w:val="none" w:sz="0" w:space="0" w:color="auto"/>
                <w:left w:val="none" w:sz="0" w:space="0" w:color="auto"/>
                <w:bottom w:val="none" w:sz="0" w:space="0" w:color="auto"/>
                <w:right w:val="none" w:sz="0" w:space="0" w:color="auto"/>
              </w:divBdr>
              <w:divsChild>
                <w:div w:id="1347362551">
                  <w:marLeft w:val="0"/>
                  <w:marRight w:val="0"/>
                  <w:marTop w:val="0"/>
                  <w:marBottom w:val="0"/>
                  <w:divBdr>
                    <w:top w:val="none" w:sz="0" w:space="0" w:color="auto"/>
                    <w:left w:val="none" w:sz="0" w:space="0" w:color="auto"/>
                    <w:bottom w:val="none" w:sz="0" w:space="0" w:color="auto"/>
                    <w:right w:val="none" w:sz="0" w:space="0" w:color="auto"/>
                  </w:divBdr>
                  <w:divsChild>
                    <w:div w:id="1524904972">
                      <w:marLeft w:val="0"/>
                      <w:marRight w:val="0"/>
                      <w:marTop w:val="0"/>
                      <w:marBottom w:val="0"/>
                      <w:divBdr>
                        <w:top w:val="none" w:sz="0" w:space="0" w:color="auto"/>
                        <w:left w:val="none" w:sz="0" w:space="0" w:color="auto"/>
                        <w:bottom w:val="none" w:sz="0" w:space="0" w:color="auto"/>
                        <w:right w:val="none" w:sz="0" w:space="0" w:color="auto"/>
                      </w:divBdr>
                      <w:divsChild>
                        <w:div w:id="924268063">
                          <w:marLeft w:val="0"/>
                          <w:marRight w:val="0"/>
                          <w:marTop w:val="0"/>
                          <w:marBottom w:val="0"/>
                          <w:divBdr>
                            <w:top w:val="none" w:sz="0" w:space="0" w:color="auto"/>
                            <w:left w:val="none" w:sz="0" w:space="0" w:color="auto"/>
                            <w:bottom w:val="none" w:sz="0" w:space="0" w:color="auto"/>
                            <w:right w:val="none" w:sz="0" w:space="0" w:color="auto"/>
                          </w:divBdr>
                          <w:divsChild>
                            <w:div w:id="930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428480">
          <w:marLeft w:val="0"/>
          <w:marRight w:val="0"/>
          <w:marTop w:val="0"/>
          <w:marBottom w:val="0"/>
          <w:divBdr>
            <w:top w:val="none" w:sz="0" w:space="0" w:color="auto"/>
            <w:left w:val="none" w:sz="0" w:space="0" w:color="auto"/>
            <w:bottom w:val="none" w:sz="0" w:space="0" w:color="auto"/>
            <w:right w:val="none" w:sz="0" w:space="0" w:color="auto"/>
          </w:divBdr>
          <w:divsChild>
            <w:div w:id="1589849350">
              <w:marLeft w:val="0"/>
              <w:marRight w:val="0"/>
              <w:marTop w:val="0"/>
              <w:marBottom w:val="0"/>
              <w:divBdr>
                <w:top w:val="none" w:sz="0" w:space="0" w:color="auto"/>
                <w:left w:val="none" w:sz="0" w:space="0" w:color="auto"/>
                <w:bottom w:val="none" w:sz="0" w:space="0" w:color="auto"/>
                <w:right w:val="none" w:sz="0" w:space="0" w:color="auto"/>
              </w:divBdr>
              <w:divsChild>
                <w:div w:id="1874613183">
                  <w:marLeft w:val="0"/>
                  <w:marRight w:val="0"/>
                  <w:marTop w:val="0"/>
                  <w:marBottom w:val="0"/>
                  <w:divBdr>
                    <w:top w:val="none" w:sz="0" w:space="0" w:color="auto"/>
                    <w:left w:val="none" w:sz="0" w:space="0" w:color="auto"/>
                    <w:bottom w:val="none" w:sz="0" w:space="0" w:color="auto"/>
                    <w:right w:val="none" w:sz="0" w:space="0" w:color="auto"/>
                  </w:divBdr>
                  <w:divsChild>
                    <w:div w:id="376006459">
                      <w:marLeft w:val="0"/>
                      <w:marRight w:val="0"/>
                      <w:marTop w:val="0"/>
                      <w:marBottom w:val="0"/>
                      <w:divBdr>
                        <w:top w:val="none" w:sz="0" w:space="0" w:color="auto"/>
                        <w:left w:val="none" w:sz="0" w:space="0" w:color="auto"/>
                        <w:bottom w:val="none" w:sz="0" w:space="0" w:color="auto"/>
                        <w:right w:val="none" w:sz="0" w:space="0" w:color="auto"/>
                      </w:divBdr>
                      <w:divsChild>
                        <w:div w:id="1863131402">
                          <w:marLeft w:val="0"/>
                          <w:marRight w:val="0"/>
                          <w:marTop w:val="0"/>
                          <w:marBottom w:val="0"/>
                          <w:divBdr>
                            <w:top w:val="none" w:sz="0" w:space="0" w:color="auto"/>
                            <w:left w:val="none" w:sz="0" w:space="0" w:color="auto"/>
                            <w:bottom w:val="none" w:sz="0" w:space="0" w:color="auto"/>
                            <w:right w:val="none" w:sz="0" w:space="0" w:color="auto"/>
                          </w:divBdr>
                          <w:divsChild>
                            <w:div w:id="4772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451996">
      <w:bodyDiv w:val="1"/>
      <w:marLeft w:val="0"/>
      <w:marRight w:val="0"/>
      <w:marTop w:val="0"/>
      <w:marBottom w:val="0"/>
      <w:divBdr>
        <w:top w:val="none" w:sz="0" w:space="0" w:color="auto"/>
        <w:left w:val="none" w:sz="0" w:space="0" w:color="auto"/>
        <w:bottom w:val="none" w:sz="0" w:space="0" w:color="auto"/>
        <w:right w:val="none" w:sz="0" w:space="0" w:color="auto"/>
      </w:divBdr>
      <w:divsChild>
        <w:div w:id="2103529533">
          <w:marLeft w:val="0"/>
          <w:marRight w:val="0"/>
          <w:marTop w:val="0"/>
          <w:marBottom w:val="0"/>
          <w:divBdr>
            <w:top w:val="none" w:sz="0" w:space="0" w:color="auto"/>
            <w:left w:val="none" w:sz="0" w:space="0" w:color="auto"/>
            <w:bottom w:val="none" w:sz="0" w:space="0" w:color="auto"/>
            <w:right w:val="none" w:sz="0" w:space="0" w:color="auto"/>
          </w:divBdr>
          <w:divsChild>
            <w:div w:id="1422603778">
              <w:marLeft w:val="0"/>
              <w:marRight w:val="0"/>
              <w:marTop w:val="0"/>
              <w:marBottom w:val="0"/>
              <w:divBdr>
                <w:top w:val="none" w:sz="0" w:space="0" w:color="auto"/>
                <w:left w:val="none" w:sz="0" w:space="0" w:color="auto"/>
                <w:bottom w:val="none" w:sz="0" w:space="0" w:color="auto"/>
                <w:right w:val="none" w:sz="0" w:space="0" w:color="auto"/>
              </w:divBdr>
              <w:divsChild>
                <w:div w:id="707068463">
                  <w:marLeft w:val="0"/>
                  <w:marRight w:val="0"/>
                  <w:marTop w:val="0"/>
                  <w:marBottom w:val="0"/>
                  <w:divBdr>
                    <w:top w:val="none" w:sz="0" w:space="0" w:color="auto"/>
                    <w:left w:val="none" w:sz="0" w:space="0" w:color="auto"/>
                    <w:bottom w:val="none" w:sz="0" w:space="0" w:color="auto"/>
                    <w:right w:val="none" w:sz="0" w:space="0" w:color="auto"/>
                  </w:divBdr>
                  <w:divsChild>
                    <w:div w:id="11636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6300">
      <w:bodyDiv w:val="1"/>
      <w:marLeft w:val="0"/>
      <w:marRight w:val="0"/>
      <w:marTop w:val="0"/>
      <w:marBottom w:val="195"/>
      <w:divBdr>
        <w:top w:val="none" w:sz="0" w:space="0" w:color="auto"/>
        <w:left w:val="none" w:sz="0" w:space="0" w:color="auto"/>
        <w:bottom w:val="none" w:sz="0" w:space="0" w:color="auto"/>
        <w:right w:val="none" w:sz="0" w:space="0" w:color="auto"/>
      </w:divBdr>
      <w:divsChild>
        <w:div w:id="478378778">
          <w:marLeft w:val="0"/>
          <w:marRight w:val="0"/>
          <w:marTop w:val="0"/>
          <w:marBottom w:val="0"/>
          <w:divBdr>
            <w:top w:val="none" w:sz="0" w:space="0" w:color="auto"/>
            <w:left w:val="none" w:sz="0" w:space="0" w:color="auto"/>
            <w:bottom w:val="none" w:sz="0" w:space="0" w:color="auto"/>
            <w:right w:val="none" w:sz="0" w:space="0" w:color="auto"/>
          </w:divBdr>
          <w:divsChild>
            <w:div w:id="754280916">
              <w:marLeft w:val="0"/>
              <w:marRight w:val="0"/>
              <w:marTop w:val="0"/>
              <w:marBottom w:val="0"/>
              <w:divBdr>
                <w:top w:val="none" w:sz="0" w:space="0" w:color="auto"/>
                <w:left w:val="none" w:sz="0" w:space="0" w:color="auto"/>
                <w:bottom w:val="none" w:sz="0" w:space="0" w:color="auto"/>
                <w:right w:val="none" w:sz="0" w:space="0" w:color="auto"/>
              </w:divBdr>
              <w:divsChild>
                <w:div w:id="1782258648">
                  <w:marLeft w:val="0"/>
                  <w:marRight w:val="0"/>
                  <w:marTop w:val="0"/>
                  <w:marBottom w:val="0"/>
                  <w:divBdr>
                    <w:top w:val="none" w:sz="0" w:space="0" w:color="auto"/>
                    <w:left w:val="none" w:sz="0" w:space="0" w:color="auto"/>
                    <w:bottom w:val="none" w:sz="0" w:space="0" w:color="auto"/>
                    <w:right w:val="single" w:sz="6" w:space="5" w:color="D4D4D4"/>
                  </w:divBdr>
                  <w:divsChild>
                    <w:div w:id="2122608771">
                      <w:marLeft w:val="0"/>
                      <w:marRight w:val="0"/>
                      <w:marTop w:val="0"/>
                      <w:marBottom w:val="0"/>
                      <w:divBdr>
                        <w:top w:val="none" w:sz="0" w:space="0" w:color="auto"/>
                        <w:left w:val="single" w:sz="6" w:space="10" w:color="D4D4D4"/>
                        <w:bottom w:val="none" w:sz="0" w:space="0" w:color="auto"/>
                        <w:right w:val="none" w:sz="0" w:space="0" w:color="auto"/>
                      </w:divBdr>
                    </w:div>
                  </w:divsChild>
                </w:div>
              </w:divsChild>
            </w:div>
          </w:divsChild>
        </w:div>
      </w:divsChild>
    </w:div>
    <w:div w:id="1311667571">
      <w:bodyDiv w:val="1"/>
      <w:marLeft w:val="0"/>
      <w:marRight w:val="0"/>
      <w:marTop w:val="0"/>
      <w:marBottom w:val="0"/>
      <w:divBdr>
        <w:top w:val="none" w:sz="0" w:space="0" w:color="auto"/>
        <w:left w:val="none" w:sz="0" w:space="0" w:color="auto"/>
        <w:bottom w:val="none" w:sz="0" w:space="0" w:color="auto"/>
        <w:right w:val="none" w:sz="0" w:space="0" w:color="auto"/>
      </w:divBdr>
      <w:divsChild>
        <w:div w:id="122895690">
          <w:marLeft w:val="0"/>
          <w:marRight w:val="0"/>
          <w:marTop w:val="0"/>
          <w:marBottom w:val="0"/>
          <w:divBdr>
            <w:top w:val="none" w:sz="0" w:space="0" w:color="auto"/>
            <w:left w:val="none" w:sz="0" w:space="0" w:color="auto"/>
            <w:bottom w:val="none" w:sz="0" w:space="0" w:color="auto"/>
            <w:right w:val="none" w:sz="0" w:space="0" w:color="auto"/>
          </w:divBdr>
          <w:divsChild>
            <w:div w:id="1567884295">
              <w:marLeft w:val="0"/>
              <w:marRight w:val="0"/>
              <w:marTop w:val="0"/>
              <w:marBottom w:val="0"/>
              <w:divBdr>
                <w:top w:val="none" w:sz="0" w:space="0" w:color="auto"/>
                <w:left w:val="none" w:sz="0" w:space="0" w:color="auto"/>
                <w:bottom w:val="none" w:sz="0" w:space="0" w:color="auto"/>
                <w:right w:val="none" w:sz="0" w:space="0" w:color="auto"/>
              </w:divBdr>
              <w:divsChild>
                <w:div w:id="2363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148">
          <w:marLeft w:val="0"/>
          <w:marRight w:val="0"/>
          <w:marTop w:val="0"/>
          <w:marBottom w:val="0"/>
          <w:divBdr>
            <w:top w:val="none" w:sz="0" w:space="0" w:color="auto"/>
            <w:left w:val="none" w:sz="0" w:space="0" w:color="auto"/>
            <w:bottom w:val="none" w:sz="0" w:space="0" w:color="auto"/>
            <w:right w:val="none" w:sz="0" w:space="0" w:color="auto"/>
          </w:divBdr>
          <w:divsChild>
            <w:div w:id="1312632111">
              <w:marLeft w:val="0"/>
              <w:marRight w:val="0"/>
              <w:marTop w:val="0"/>
              <w:marBottom w:val="0"/>
              <w:divBdr>
                <w:top w:val="none" w:sz="0" w:space="0" w:color="auto"/>
                <w:left w:val="none" w:sz="0" w:space="0" w:color="auto"/>
                <w:bottom w:val="none" w:sz="0" w:space="0" w:color="auto"/>
                <w:right w:val="none" w:sz="0" w:space="0" w:color="auto"/>
              </w:divBdr>
            </w:div>
            <w:div w:id="345257251">
              <w:marLeft w:val="0"/>
              <w:marRight w:val="0"/>
              <w:marTop w:val="0"/>
              <w:marBottom w:val="0"/>
              <w:divBdr>
                <w:top w:val="none" w:sz="0" w:space="0" w:color="auto"/>
                <w:left w:val="none" w:sz="0" w:space="0" w:color="auto"/>
                <w:bottom w:val="none" w:sz="0" w:space="0" w:color="auto"/>
                <w:right w:val="none" w:sz="0" w:space="0" w:color="auto"/>
              </w:divBdr>
              <w:divsChild>
                <w:div w:id="17428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39749">
          <w:marLeft w:val="0"/>
          <w:marRight w:val="0"/>
          <w:marTop w:val="0"/>
          <w:marBottom w:val="0"/>
          <w:divBdr>
            <w:top w:val="none" w:sz="0" w:space="0" w:color="auto"/>
            <w:left w:val="none" w:sz="0" w:space="0" w:color="auto"/>
            <w:bottom w:val="none" w:sz="0" w:space="0" w:color="auto"/>
            <w:right w:val="none" w:sz="0" w:space="0" w:color="auto"/>
          </w:divBdr>
          <w:divsChild>
            <w:div w:id="949120960">
              <w:marLeft w:val="0"/>
              <w:marRight w:val="0"/>
              <w:marTop w:val="0"/>
              <w:marBottom w:val="0"/>
              <w:divBdr>
                <w:top w:val="none" w:sz="0" w:space="0" w:color="auto"/>
                <w:left w:val="none" w:sz="0" w:space="0" w:color="auto"/>
                <w:bottom w:val="none" w:sz="0" w:space="0" w:color="auto"/>
                <w:right w:val="none" w:sz="0" w:space="0" w:color="auto"/>
              </w:divBdr>
            </w:div>
            <w:div w:id="598949351">
              <w:marLeft w:val="0"/>
              <w:marRight w:val="0"/>
              <w:marTop w:val="0"/>
              <w:marBottom w:val="0"/>
              <w:divBdr>
                <w:top w:val="none" w:sz="0" w:space="0" w:color="auto"/>
                <w:left w:val="none" w:sz="0" w:space="0" w:color="auto"/>
                <w:bottom w:val="none" w:sz="0" w:space="0" w:color="auto"/>
                <w:right w:val="none" w:sz="0" w:space="0" w:color="auto"/>
              </w:divBdr>
              <w:divsChild>
                <w:div w:id="11334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58947">
          <w:marLeft w:val="0"/>
          <w:marRight w:val="0"/>
          <w:marTop w:val="0"/>
          <w:marBottom w:val="0"/>
          <w:divBdr>
            <w:top w:val="none" w:sz="0" w:space="0" w:color="auto"/>
            <w:left w:val="none" w:sz="0" w:space="0" w:color="auto"/>
            <w:bottom w:val="none" w:sz="0" w:space="0" w:color="auto"/>
            <w:right w:val="none" w:sz="0" w:space="0" w:color="auto"/>
          </w:divBdr>
          <w:divsChild>
            <w:div w:id="1191139823">
              <w:marLeft w:val="0"/>
              <w:marRight w:val="0"/>
              <w:marTop w:val="0"/>
              <w:marBottom w:val="0"/>
              <w:divBdr>
                <w:top w:val="none" w:sz="0" w:space="0" w:color="auto"/>
                <w:left w:val="none" w:sz="0" w:space="0" w:color="auto"/>
                <w:bottom w:val="none" w:sz="0" w:space="0" w:color="auto"/>
                <w:right w:val="none" w:sz="0" w:space="0" w:color="auto"/>
              </w:divBdr>
            </w:div>
            <w:div w:id="75514267">
              <w:marLeft w:val="0"/>
              <w:marRight w:val="0"/>
              <w:marTop w:val="0"/>
              <w:marBottom w:val="0"/>
              <w:divBdr>
                <w:top w:val="none" w:sz="0" w:space="0" w:color="auto"/>
                <w:left w:val="none" w:sz="0" w:space="0" w:color="auto"/>
                <w:bottom w:val="none" w:sz="0" w:space="0" w:color="auto"/>
                <w:right w:val="none" w:sz="0" w:space="0" w:color="auto"/>
              </w:divBdr>
              <w:divsChild>
                <w:div w:id="13718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3620">
          <w:marLeft w:val="0"/>
          <w:marRight w:val="0"/>
          <w:marTop w:val="0"/>
          <w:marBottom w:val="0"/>
          <w:divBdr>
            <w:top w:val="none" w:sz="0" w:space="0" w:color="auto"/>
            <w:left w:val="none" w:sz="0" w:space="0" w:color="auto"/>
            <w:bottom w:val="none" w:sz="0" w:space="0" w:color="auto"/>
            <w:right w:val="none" w:sz="0" w:space="0" w:color="auto"/>
          </w:divBdr>
          <w:divsChild>
            <w:div w:id="530460509">
              <w:marLeft w:val="0"/>
              <w:marRight w:val="0"/>
              <w:marTop w:val="0"/>
              <w:marBottom w:val="0"/>
              <w:divBdr>
                <w:top w:val="none" w:sz="0" w:space="0" w:color="auto"/>
                <w:left w:val="none" w:sz="0" w:space="0" w:color="auto"/>
                <w:bottom w:val="none" w:sz="0" w:space="0" w:color="auto"/>
                <w:right w:val="none" w:sz="0" w:space="0" w:color="auto"/>
              </w:divBdr>
            </w:div>
            <w:div w:id="1840580287">
              <w:marLeft w:val="0"/>
              <w:marRight w:val="0"/>
              <w:marTop w:val="0"/>
              <w:marBottom w:val="0"/>
              <w:divBdr>
                <w:top w:val="none" w:sz="0" w:space="0" w:color="auto"/>
                <w:left w:val="none" w:sz="0" w:space="0" w:color="auto"/>
                <w:bottom w:val="none" w:sz="0" w:space="0" w:color="auto"/>
                <w:right w:val="none" w:sz="0" w:space="0" w:color="auto"/>
              </w:divBdr>
              <w:divsChild>
                <w:div w:id="5523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91188">
          <w:marLeft w:val="0"/>
          <w:marRight w:val="0"/>
          <w:marTop w:val="0"/>
          <w:marBottom w:val="0"/>
          <w:divBdr>
            <w:top w:val="none" w:sz="0" w:space="0" w:color="auto"/>
            <w:left w:val="none" w:sz="0" w:space="0" w:color="auto"/>
            <w:bottom w:val="none" w:sz="0" w:space="0" w:color="auto"/>
            <w:right w:val="none" w:sz="0" w:space="0" w:color="auto"/>
          </w:divBdr>
          <w:divsChild>
            <w:div w:id="1485926039">
              <w:marLeft w:val="0"/>
              <w:marRight w:val="0"/>
              <w:marTop w:val="0"/>
              <w:marBottom w:val="0"/>
              <w:divBdr>
                <w:top w:val="none" w:sz="0" w:space="0" w:color="auto"/>
                <w:left w:val="none" w:sz="0" w:space="0" w:color="auto"/>
                <w:bottom w:val="none" w:sz="0" w:space="0" w:color="auto"/>
                <w:right w:val="none" w:sz="0" w:space="0" w:color="auto"/>
              </w:divBdr>
            </w:div>
            <w:div w:id="656805475">
              <w:marLeft w:val="0"/>
              <w:marRight w:val="0"/>
              <w:marTop w:val="0"/>
              <w:marBottom w:val="0"/>
              <w:divBdr>
                <w:top w:val="none" w:sz="0" w:space="0" w:color="auto"/>
                <w:left w:val="none" w:sz="0" w:space="0" w:color="auto"/>
                <w:bottom w:val="none" w:sz="0" w:space="0" w:color="auto"/>
                <w:right w:val="none" w:sz="0" w:space="0" w:color="auto"/>
              </w:divBdr>
              <w:divsChild>
                <w:div w:id="8456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84262">
      <w:bodyDiv w:val="1"/>
      <w:marLeft w:val="0"/>
      <w:marRight w:val="0"/>
      <w:marTop w:val="0"/>
      <w:marBottom w:val="0"/>
      <w:divBdr>
        <w:top w:val="none" w:sz="0" w:space="0" w:color="auto"/>
        <w:left w:val="none" w:sz="0" w:space="0" w:color="auto"/>
        <w:bottom w:val="none" w:sz="0" w:space="0" w:color="auto"/>
        <w:right w:val="none" w:sz="0" w:space="0" w:color="auto"/>
      </w:divBdr>
      <w:divsChild>
        <w:div w:id="1099061403">
          <w:marLeft w:val="0"/>
          <w:marRight w:val="0"/>
          <w:marTop w:val="0"/>
          <w:marBottom w:val="0"/>
          <w:divBdr>
            <w:top w:val="none" w:sz="0" w:space="0" w:color="auto"/>
            <w:left w:val="none" w:sz="0" w:space="0" w:color="auto"/>
            <w:bottom w:val="none" w:sz="0" w:space="0" w:color="auto"/>
            <w:right w:val="none" w:sz="0" w:space="0" w:color="auto"/>
          </w:divBdr>
          <w:divsChild>
            <w:div w:id="2025479340">
              <w:marLeft w:val="0"/>
              <w:marRight w:val="0"/>
              <w:marTop w:val="240"/>
              <w:marBottom w:val="240"/>
              <w:divBdr>
                <w:top w:val="none" w:sz="0" w:space="0" w:color="auto"/>
                <w:left w:val="none" w:sz="0" w:space="0" w:color="auto"/>
                <w:bottom w:val="none" w:sz="0" w:space="0" w:color="auto"/>
                <w:right w:val="none" w:sz="0" w:space="0" w:color="auto"/>
              </w:divBdr>
              <w:divsChild>
                <w:div w:id="393503153">
                  <w:marLeft w:val="0"/>
                  <w:marRight w:val="0"/>
                  <w:marTop w:val="0"/>
                  <w:marBottom w:val="0"/>
                  <w:divBdr>
                    <w:top w:val="none" w:sz="0" w:space="0" w:color="auto"/>
                    <w:left w:val="none" w:sz="0" w:space="0" w:color="auto"/>
                    <w:bottom w:val="none" w:sz="0" w:space="0" w:color="auto"/>
                    <w:right w:val="none" w:sz="0" w:space="0" w:color="auto"/>
                  </w:divBdr>
                </w:div>
              </w:divsChild>
            </w:div>
            <w:div w:id="1693847344">
              <w:marLeft w:val="360"/>
              <w:marRight w:val="0"/>
              <w:marTop w:val="0"/>
              <w:marBottom w:val="360"/>
              <w:divBdr>
                <w:top w:val="none" w:sz="0" w:space="0" w:color="auto"/>
                <w:left w:val="none" w:sz="0" w:space="0" w:color="auto"/>
                <w:bottom w:val="none" w:sz="0" w:space="0" w:color="auto"/>
                <w:right w:val="none" w:sz="0" w:space="0" w:color="auto"/>
              </w:divBdr>
            </w:div>
            <w:div w:id="946041844">
              <w:marLeft w:val="360"/>
              <w:marRight w:val="0"/>
              <w:marTop w:val="0"/>
              <w:marBottom w:val="360"/>
              <w:divBdr>
                <w:top w:val="none" w:sz="0" w:space="0" w:color="auto"/>
                <w:left w:val="none" w:sz="0" w:space="0" w:color="auto"/>
                <w:bottom w:val="none" w:sz="0" w:space="0" w:color="auto"/>
                <w:right w:val="none" w:sz="0" w:space="0" w:color="auto"/>
              </w:divBdr>
            </w:div>
            <w:div w:id="2111120144">
              <w:marLeft w:val="360"/>
              <w:marRight w:val="0"/>
              <w:marTop w:val="0"/>
              <w:marBottom w:val="360"/>
              <w:divBdr>
                <w:top w:val="none" w:sz="0" w:space="0" w:color="auto"/>
                <w:left w:val="none" w:sz="0" w:space="0" w:color="auto"/>
                <w:bottom w:val="none" w:sz="0" w:space="0" w:color="auto"/>
                <w:right w:val="none" w:sz="0" w:space="0" w:color="auto"/>
              </w:divBdr>
            </w:div>
          </w:divsChild>
        </w:div>
        <w:div w:id="828180796">
          <w:marLeft w:val="0"/>
          <w:marRight w:val="0"/>
          <w:marTop w:val="0"/>
          <w:marBottom w:val="600"/>
          <w:divBdr>
            <w:top w:val="none" w:sz="0" w:space="0" w:color="auto"/>
            <w:left w:val="none" w:sz="0" w:space="0" w:color="auto"/>
            <w:bottom w:val="none" w:sz="0" w:space="0" w:color="auto"/>
            <w:right w:val="none" w:sz="0" w:space="0" w:color="auto"/>
          </w:divBdr>
          <w:divsChild>
            <w:div w:id="1266307286">
              <w:marLeft w:val="0"/>
              <w:marRight w:val="0"/>
              <w:marTop w:val="0"/>
              <w:marBottom w:val="0"/>
              <w:divBdr>
                <w:top w:val="single" w:sz="6" w:space="15" w:color="DEDEDE"/>
                <w:left w:val="single" w:sz="6" w:space="15" w:color="DEDEDE"/>
                <w:bottom w:val="single" w:sz="6" w:space="15" w:color="DEDEDE"/>
                <w:right w:val="single" w:sz="6" w:space="15" w:color="DEDEDE"/>
              </w:divBdr>
            </w:div>
          </w:divsChild>
        </w:div>
      </w:divsChild>
    </w:div>
    <w:div w:id="1362702072">
      <w:bodyDiv w:val="1"/>
      <w:marLeft w:val="0"/>
      <w:marRight w:val="0"/>
      <w:marTop w:val="0"/>
      <w:marBottom w:val="0"/>
      <w:divBdr>
        <w:top w:val="none" w:sz="0" w:space="0" w:color="auto"/>
        <w:left w:val="none" w:sz="0" w:space="0" w:color="auto"/>
        <w:bottom w:val="none" w:sz="0" w:space="0" w:color="auto"/>
        <w:right w:val="none" w:sz="0" w:space="0" w:color="auto"/>
      </w:divBdr>
      <w:divsChild>
        <w:div w:id="1326856755">
          <w:marLeft w:val="0"/>
          <w:marRight w:val="0"/>
          <w:marTop w:val="0"/>
          <w:marBottom w:val="0"/>
          <w:divBdr>
            <w:top w:val="none" w:sz="0" w:space="0" w:color="auto"/>
            <w:left w:val="none" w:sz="0" w:space="0" w:color="auto"/>
            <w:bottom w:val="none" w:sz="0" w:space="0" w:color="auto"/>
            <w:right w:val="none" w:sz="0" w:space="0" w:color="auto"/>
          </w:divBdr>
          <w:divsChild>
            <w:div w:id="1538657603">
              <w:marLeft w:val="0"/>
              <w:marRight w:val="0"/>
              <w:marTop w:val="0"/>
              <w:marBottom w:val="0"/>
              <w:divBdr>
                <w:top w:val="none" w:sz="0" w:space="0" w:color="auto"/>
                <w:left w:val="none" w:sz="0" w:space="0" w:color="auto"/>
                <w:bottom w:val="none" w:sz="0" w:space="0" w:color="auto"/>
                <w:right w:val="none" w:sz="0" w:space="0" w:color="auto"/>
              </w:divBdr>
              <w:divsChild>
                <w:div w:id="1765035483">
                  <w:marLeft w:val="0"/>
                  <w:marRight w:val="0"/>
                  <w:marTop w:val="0"/>
                  <w:marBottom w:val="0"/>
                  <w:divBdr>
                    <w:top w:val="none" w:sz="0" w:space="0" w:color="auto"/>
                    <w:left w:val="none" w:sz="0" w:space="0" w:color="auto"/>
                    <w:bottom w:val="none" w:sz="0" w:space="0" w:color="auto"/>
                    <w:right w:val="none" w:sz="0" w:space="0" w:color="auto"/>
                  </w:divBdr>
                  <w:divsChild>
                    <w:div w:id="1086148339">
                      <w:marLeft w:val="0"/>
                      <w:marRight w:val="0"/>
                      <w:marTop w:val="0"/>
                      <w:marBottom w:val="0"/>
                      <w:divBdr>
                        <w:top w:val="none" w:sz="0" w:space="0" w:color="auto"/>
                        <w:left w:val="none" w:sz="0" w:space="0" w:color="auto"/>
                        <w:bottom w:val="none" w:sz="0" w:space="0" w:color="auto"/>
                        <w:right w:val="none" w:sz="0" w:space="0" w:color="auto"/>
                      </w:divBdr>
                      <w:divsChild>
                        <w:div w:id="1164783020">
                          <w:marLeft w:val="0"/>
                          <w:marRight w:val="0"/>
                          <w:marTop w:val="0"/>
                          <w:marBottom w:val="0"/>
                          <w:divBdr>
                            <w:top w:val="none" w:sz="0" w:space="0" w:color="auto"/>
                            <w:left w:val="none" w:sz="0" w:space="0" w:color="auto"/>
                            <w:bottom w:val="none" w:sz="0" w:space="0" w:color="auto"/>
                            <w:right w:val="none" w:sz="0" w:space="0" w:color="auto"/>
                          </w:divBdr>
                          <w:divsChild>
                            <w:div w:id="1985574955">
                              <w:marLeft w:val="0"/>
                              <w:marRight w:val="0"/>
                              <w:marTop w:val="0"/>
                              <w:marBottom w:val="0"/>
                              <w:divBdr>
                                <w:top w:val="none" w:sz="0" w:space="0" w:color="auto"/>
                                <w:left w:val="none" w:sz="0" w:space="0" w:color="auto"/>
                                <w:bottom w:val="none" w:sz="0" w:space="0" w:color="auto"/>
                                <w:right w:val="none" w:sz="0" w:space="0" w:color="auto"/>
                              </w:divBdr>
                              <w:divsChild>
                                <w:div w:id="1661887595">
                                  <w:marLeft w:val="0"/>
                                  <w:marRight w:val="0"/>
                                  <w:marTop w:val="0"/>
                                  <w:marBottom w:val="0"/>
                                  <w:divBdr>
                                    <w:top w:val="none" w:sz="0" w:space="0" w:color="auto"/>
                                    <w:left w:val="none" w:sz="0" w:space="0" w:color="auto"/>
                                    <w:bottom w:val="none" w:sz="0" w:space="0" w:color="auto"/>
                                    <w:right w:val="none" w:sz="0" w:space="0" w:color="auto"/>
                                  </w:divBdr>
                                  <w:divsChild>
                                    <w:div w:id="2146895425">
                                      <w:marLeft w:val="0"/>
                                      <w:marRight w:val="0"/>
                                      <w:marTop w:val="0"/>
                                      <w:marBottom w:val="0"/>
                                      <w:divBdr>
                                        <w:top w:val="none" w:sz="0" w:space="0" w:color="auto"/>
                                        <w:left w:val="none" w:sz="0" w:space="0" w:color="auto"/>
                                        <w:bottom w:val="none" w:sz="0" w:space="0" w:color="auto"/>
                                        <w:right w:val="none" w:sz="0" w:space="0" w:color="auto"/>
                                      </w:divBdr>
                                      <w:divsChild>
                                        <w:div w:id="1873572548">
                                          <w:marLeft w:val="0"/>
                                          <w:marRight w:val="0"/>
                                          <w:marTop w:val="0"/>
                                          <w:marBottom w:val="0"/>
                                          <w:divBdr>
                                            <w:top w:val="none" w:sz="0" w:space="0" w:color="auto"/>
                                            <w:left w:val="none" w:sz="0" w:space="0" w:color="auto"/>
                                            <w:bottom w:val="none" w:sz="0" w:space="0" w:color="auto"/>
                                            <w:right w:val="none" w:sz="0" w:space="0" w:color="auto"/>
                                          </w:divBdr>
                                          <w:divsChild>
                                            <w:div w:id="1482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048534">
      <w:bodyDiv w:val="1"/>
      <w:marLeft w:val="0"/>
      <w:marRight w:val="0"/>
      <w:marTop w:val="0"/>
      <w:marBottom w:val="0"/>
      <w:divBdr>
        <w:top w:val="none" w:sz="0" w:space="0" w:color="auto"/>
        <w:left w:val="none" w:sz="0" w:space="0" w:color="auto"/>
        <w:bottom w:val="none" w:sz="0" w:space="0" w:color="auto"/>
        <w:right w:val="none" w:sz="0" w:space="0" w:color="auto"/>
      </w:divBdr>
    </w:div>
    <w:div w:id="1371417970">
      <w:bodyDiv w:val="1"/>
      <w:marLeft w:val="0"/>
      <w:marRight w:val="0"/>
      <w:marTop w:val="0"/>
      <w:marBottom w:val="0"/>
      <w:divBdr>
        <w:top w:val="none" w:sz="0" w:space="0" w:color="auto"/>
        <w:left w:val="none" w:sz="0" w:space="0" w:color="auto"/>
        <w:bottom w:val="none" w:sz="0" w:space="0" w:color="auto"/>
        <w:right w:val="none" w:sz="0" w:space="0" w:color="auto"/>
      </w:divBdr>
    </w:div>
    <w:div w:id="1371759604">
      <w:bodyDiv w:val="1"/>
      <w:marLeft w:val="0"/>
      <w:marRight w:val="0"/>
      <w:marTop w:val="0"/>
      <w:marBottom w:val="0"/>
      <w:divBdr>
        <w:top w:val="none" w:sz="0" w:space="0" w:color="auto"/>
        <w:left w:val="none" w:sz="0" w:space="0" w:color="auto"/>
        <w:bottom w:val="none" w:sz="0" w:space="0" w:color="auto"/>
        <w:right w:val="none" w:sz="0" w:space="0" w:color="auto"/>
      </w:divBdr>
      <w:divsChild>
        <w:div w:id="16935181">
          <w:marLeft w:val="0"/>
          <w:marRight w:val="0"/>
          <w:marTop w:val="0"/>
          <w:marBottom w:val="0"/>
          <w:divBdr>
            <w:top w:val="none" w:sz="0" w:space="0" w:color="auto"/>
            <w:left w:val="none" w:sz="0" w:space="0" w:color="auto"/>
            <w:bottom w:val="none" w:sz="0" w:space="0" w:color="auto"/>
            <w:right w:val="none" w:sz="0" w:space="0" w:color="auto"/>
          </w:divBdr>
        </w:div>
        <w:div w:id="28918170">
          <w:marLeft w:val="0"/>
          <w:marRight w:val="0"/>
          <w:marTop w:val="0"/>
          <w:marBottom w:val="0"/>
          <w:divBdr>
            <w:top w:val="none" w:sz="0" w:space="0" w:color="auto"/>
            <w:left w:val="none" w:sz="0" w:space="0" w:color="auto"/>
            <w:bottom w:val="none" w:sz="0" w:space="0" w:color="auto"/>
            <w:right w:val="none" w:sz="0" w:space="0" w:color="auto"/>
          </w:divBdr>
          <w:divsChild>
            <w:div w:id="1877036654">
              <w:marLeft w:val="0"/>
              <w:marRight w:val="0"/>
              <w:marTop w:val="0"/>
              <w:marBottom w:val="0"/>
              <w:divBdr>
                <w:top w:val="none" w:sz="0" w:space="0" w:color="auto"/>
                <w:left w:val="none" w:sz="0" w:space="0" w:color="auto"/>
                <w:bottom w:val="none" w:sz="0" w:space="0" w:color="auto"/>
                <w:right w:val="none" w:sz="0" w:space="0" w:color="auto"/>
              </w:divBdr>
              <w:divsChild>
                <w:div w:id="596256780">
                  <w:marLeft w:val="0"/>
                  <w:marRight w:val="0"/>
                  <w:marTop w:val="0"/>
                  <w:marBottom w:val="0"/>
                  <w:divBdr>
                    <w:top w:val="none" w:sz="0" w:space="0" w:color="auto"/>
                    <w:left w:val="none" w:sz="0" w:space="0" w:color="auto"/>
                    <w:bottom w:val="none" w:sz="0" w:space="0" w:color="auto"/>
                    <w:right w:val="none" w:sz="0" w:space="0" w:color="auto"/>
                  </w:divBdr>
                  <w:divsChild>
                    <w:div w:id="1584413214">
                      <w:marLeft w:val="0"/>
                      <w:marRight w:val="0"/>
                      <w:marTop w:val="0"/>
                      <w:marBottom w:val="0"/>
                      <w:divBdr>
                        <w:top w:val="none" w:sz="0" w:space="0" w:color="auto"/>
                        <w:left w:val="none" w:sz="0" w:space="0" w:color="auto"/>
                        <w:bottom w:val="none" w:sz="0" w:space="0" w:color="auto"/>
                        <w:right w:val="none" w:sz="0" w:space="0" w:color="auto"/>
                      </w:divBdr>
                      <w:divsChild>
                        <w:div w:id="1226061527">
                          <w:marLeft w:val="0"/>
                          <w:marRight w:val="0"/>
                          <w:marTop w:val="0"/>
                          <w:marBottom w:val="0"/>
                          <w:divBdr>
                            <w:top w:val="none" w:sz="0" w:space="0" w:color="auto"/>
                            <w:left w:val="none" w:sz="0" w:space="0" w:color="auto"/>
                            <w:bottom w:val="none" w:sz="0" w:space="0" w:color="auto"/>
                            <w:right w:val="none" w:sz="0" w:space="0" w:color="auto"/>
                          </w:divBdr>
                          <w:divsChild>
                            <w:div w:id="507988165">
                              <w:marLeft w:val="0"/>
                              <w:marRight w:val="0"/>
                              <w:marTop w:val="0"/>
                              <w:marBottom w:val="0"/>
                              <w:divBdr>
                                <w:top w:val="none" w:sz="0" w:space="0" w:color="auto"/>
                                <w:left w:val="none" w:sz="0" w:space="0" w:color="auto"/>
                                <w:bottom w:val="none" w:sz="0" w:space="0" w:color="auto"/>
                                <w:right w:val="none" w:sz="0" w:space="0" w:color="auto"/>
                              </w:divBdr>
                              <w:divsChild>
                                <w:div w:id="1242594130">
                                  <w:marLeft w:val="0"/>
                                  <w:marRight w:val="0"/>
                                  <w:marTop w:val="0"/>
                                  <w:marBottom w:val="0"/>
                                  <w:divBdr>
                                    <w:top w:val="none" w:sz="0" w:space="0" w:color="auto"/>
                                    <w:left w:val="none" w:sz="0" w:space="0" w:color="auto"/>
                                    <w:bottom w:val="none" w:sz="0" w:space="0" w:color="auto"/>
                                    <w:right w:val="none" w:sz="0" w:space="0" w:color="auto"/>
                                  </w:divBdr>
                                  <w:divsChild>
                                    <w:div w:id="1604917175">
                                      <w:marLeft w:val="0"/>
                                      <w:marRight w:val="0"/>
                                      <w:marTop w:val="0"/>
                                      <w:marBottom w:val="0"/>
                                      <w:divBdr>
                                        <w:top w:val="none" w:sz="0" w:space="0" w:color="auto"/>
                                        <w:left w:val="none" w:sz="0" w:space="0" w:color="auto"/>
                                        <w:bottom w:val="none" w:sz="0" w:space="0" w:color="auto"/>
                                        <w:right w:val="none" w:sz="0" w:space="0" w:color="auto"/>
                                      </w:divBdr>
                                      <w:divsChild>
                                        <w:div w:id="814839685">
                                          <w:marLeft w:val="0"/>
                                          <w:marRight w:val="0"/>
                                          <w:marTop w:val="0"/>
                                          <w:marBottom w:val="0"/>
                                          <w:divBdr>
                                            <w:top w:val="none" w:sz="0" w:space="0" w:color="auto"/>
                                            <w:left w:val="none" w:sz="0" w:space="0" w:color="auto"/>
                                            <w:bottom w:val="none" w:sz="0" w:space="0" w:color="auto"/>
                                            <w:right w:val="none" w:sz="0" w:space="0" w:color="auto"/>
                                          </w:divBdr>
                                          <w:divsChild>
                                            <w:div w:id="440146700">
                                              <w:marLeft w:val="0"/>
                                              <w:marRight w:val="0"/>
                                              <w:marTop w:val="0"/>
                                              <w:marBottom w:val="0"/>
                                              <w:divBdr>
                                                <w:top w:val="none" w:sz="0" w:space="0" w:color="auto"/>
                                                <w:left w:val="none" w:sz="0" w:space="0" w:color="auto"/>
                                                <w:bottom w:val="none" w:sz="0" w:space="0" w:color="auto"/>
                                                <w:right w:val="none" w:sz="0" w:space="0" w:color="auto"/>
                                              </w:divBdr>
                                              <w:divsChild>
                                                <w:div w:id="324289194">
                                                  <w:marLeft w:val="0"/>
                                                  <w:marRight w:val="0"/>
                                                  <w:marTop w:val="0"/>
                                                  <w:marBottom w:val="0"/>
                                                  <w:divBdr>
                                                    <w:top w:val="none" w:sz="0" w:space="0" w:color="auto"/>
                                                    <w:left w:val="none" w:sz="0" w:space="0" w:color="auto"/>
                                                    <w:bottom w:val="none" w:sz="0" w:space="0" w:color="auto"/>
                                                    <w:right w:val="none" w:sz="0" w:space="0" w:color="auto"/>
                                                  </w:divBdr>
                                                  <w:divsChild>
                                                    <w:div w:id="1030037140">
                                                      <w:marLeft w:val="0"/>
                                                      <w:marRight w:val="0"/>
                                                      <w:marTop w:val="0"/>
                                                      <w:marBottom w:val="0"/>
                                                      <w:divBdr>
                                                        <w:top w:val="none" w:sz="0" w:space="0" w:color="auto"/>
                                                        <w:left w:val="none" w:sz="0" w:space="0" w:color="auto"/>
                                                        <w:bottom w:val="none" w:sz="0" w:space="0" w:color="auto"/>
                                                        <w:right w:val="none" w:sz="0" w:space="0" w:color="auto"/>
                                                      </w:divBdr>
                                                      <w:divsChild>
                                                        <w:div w:id="211624630">
                                                          <w:marLeft w:val="0"/>
                                                          <w:marRight w:val="0"/>
                                                          <w:marTop w:val="0"/>
                                                          <w:marBottom w:val="0"/>
                                                          <w:divBdr>
                                                            <w:top w:val="none" w:sz="0" w:space="0" w:color="auto"/>
                                                            <w:left w:val="none" w:sz="0" w:space="0" w:color="auto"/>
                                                            <w:bottom w:val="none" w:sz="0" w:space="0" w:color="auto"/>
                                                            <w:right w:val="none" w:sz="0" w:space="0" w:color="auto"/>
                                                          </w:divBdr>
                                                          <w:divsChild>
                                                            <w:div w:id="1011492821">
                                                              <w:marLeft w:val="0"/>
                                                              <w:marRight w:val="0"/>
                                                              <w:marTop w:val="0"/>
                                                              <w:marBottom w:val="0"/>
                                                              <w:divBdr>
                                                                <w:top w:val="none" w:sz="0" w:space="0" w:color="auto"/>
                                                                <w:left w:val="none" w:sz="0" w:space="0" w:color="auto"/>
                                                                <w:bottom w:val="none" w:sz="0" w:space="0" w:color="auto"/>
                                                                <w:right w:val="none" w:sz="0" w:space="0" w:color="auto"/>
                                                              </w:divBdr>
                                                            </w:div>
                                                            <w:div w:id="1829708232">
                                                              <w:marLeft w:val="0"/>
                                                              <w:marRight w:val="0"/>
                                                              <w:marTop w:val="0"/>
                                                              <w:marBottom w:val="0"/>
                                                              <w:divBdr>
                                                                <w:top w:val="none" w:sz="0" w:space="0" w:color="auto"/>
                                                                <w:left w:val="none" w:sz="0" w:space="0" w:color="auto"/>
                                                                <w:bottom w:val="none" w:sz="0" w:space="0" w:color="auto"/>
                                                                <w:right w:val="none" w:sz="0" w:space="0" w:color="auto"/>
                                                              </w:divBdr>
                                                              <w:divsChild>
                                                                <w:div w:id="1693728498">
                                                                  <w:marLeft w:val="0"/>
                                                                  <w:marRight w:val="0"/>
                                                                  <w:marTop w:val="0"/>
                                                                  <w:marBottom w:val="0"/>
                                                                  <w:divBdr>
                                                                    <w:top w:val="none" w:sz="0" w:space="0" w:color="auto"/>
                                                                    <w:left w:val="none" w:sz="0" w:space="0" w:color="auto"/>
                                                                    <w:bottom w:val="none" w:sz="0" w:space="0" w:color="auto"/>
                                                                    <w:right w:val="none" w:sz="0" w:space="0" w:color="auto"/>
                                                                  </w:divBdr>
                                                                  <w:divsChild>
                                                                    <w:div w:id="1738286592">
                                                                      <w:marLeft w:val="0"/>
                                                                      <w:marRight w:val="0"/>
                                                                      <w:marTop w:val="0"/>
                                                                      <w:marBottom w:val="0"/>
                                                                      <w:divBdr>
                                                                        <w:top w:val="none" w:sz="0" w:space="0" w:color="auto"/>
                                                                        <w:left w:val="none" w:sz="0" w:space="0" w:color="auto"/>
                                                                        <w:bottom w:val="none" w:sz="0" w:space="0" w:color="auto"/>
                                                                        <w:right w:val="none" w:sz="0" w:space="0" w:color="auto"/>
                                                                      </w:divBdr>
                                                                      <w:divsChild>
                                                                        <w:div w:id="380594029">
                                                                          <w:marLeft w:val="0"/>
                                                                          <w:marRight w:val="0"/>
                                                                          <w:marTop w:val="0"/>
                                                                          <w:marBottom w:val="0"/>
                                                                          <w:divBdr>
                                                                            <w:top w:val="none" w:sz="0" w:space="0" w:color="auto"/>
                                                                            <w:left w:val="none" w:sz="0" w:space="0" w:color="auto"/>
                                                                            <w:bottom w:val="none" w:sz="0" w:space="0" w:color="auto"/>
                                                                            <w:right w:val="none" w:sz="0" w:space="0" w:color="auto"/>
                                                                          </w:divBdr>
                                                                          <w:divsChild>
                                                                            <w:div w:id="440414375">
                                                                              <w:marLeft w:val="0"/>
                                                                              <w:marRight w:val="0"/>
                                                                              <w:marTop w:val="0"/>
                                                                              <w:marBottom w:val="0"/>
                                                                              <w:divBdr>
                                                                                <w:top w:val="none" w:sz="0" w:space="0" w:color="auto"/>
                                                                                <w:left w:val="none" w:sz="0" w:space="0" w:color="auto"/>
                                                                                <w:bottom w:val="none" w:sz="0" w:space="0" w:color="auto"/>
                                                                                <w:right w:val="none" w:sz="0" w:space="0" w:color="auto"/>
                                                                              </w:divBdr>
                                                                              <w:divsChild>
                                                                                <w:div w:id="515968739">
                                                                                  <w:marLeft w:val="0"/>
                                                                                  <w:marRight w:val="0"/>
                                                                                  <w:marTop w:val="0"/>
                                                                                  <w:marBottom w:val="0"/>
                                                                                  <w:divBdr>
                                                                                    <w:top w:val="none" w:sz="0" w:space="0" w:color="auto"/>
                                                                                    <w:left w:val="none" w:sz="0" w:space="0" w:color="auto"/>
                                                                                    <w:bottom w:val="none" w:sz="0" w:space="0" w:color="auto"/>
                                                                                    <w:right w:val="none" w:sz="0" w:space="0" w:color="auto"/>
                                                                                  </w:divBdr>
                                                                                  <w:divsChild>
                                                                                    <w:div w:id="1400009270">
                                                                                      <w:marLeft w:val="0"/>
                                                                                      <w:marRight w:val="0"/>
                                                                                      <w:marTop w:val="0"/>
                                                                                      <w:marBottom w:val="0"/>
                                                                                      <w:divBdr>
                                                                                        <w:top w:val="none" w:sz="0" w:space="0" w:color="auto"/>
                                                                                        <w:left w:val="none" w:sz="0" w:space="0" w:color="auto"/>
                                                                                        <w:bottom w:val="none" w:sz="0" w:space="0" w:color="auto"/>
                                                                                        <w:right w:val="none" w:sz="0" w:space="0" w:color="auto"/>
                                                                                      </w:divBdr>
                                                                                      <w:divsChild>
                                                                                        <w:div w:id="465778804">
                                                                                          <w:marLeft w:val="0"/>
                                                                                          <w:marRight w:val="0"/>
                                                                                          <w:marTop w:val="0"/>
                                                                                          <w:marBottom w:val="0"/>
                                                                                          <w:divBdr>
                                                                                            <w:top w:val="none" w:sz="0" w:space="0" w:color="auto"/>
                                                                                            <w:left w:val="none" w:sz="0" w:space="0" w:color="auto"/>
                                                                                            <w:bottom w:val="none" w:sz="0" w:space="0" w:color="auto"/>
                                                                                            <w:right w:val="none" w:sz="0" w:space="0" w:color="auto"/>
                                                                                          </w:divBdr>
                                                                                          <w:divsChild>
                                                                                            <w:div w:id="1649479705">
                                                                                              <w:marLeft w:val="0"/>
                                                                                              <w:marRight w:val="0"/>
                                                                                              <w:marTop w:val="0"/>
                                                                                              <w:marBottom w:val="0"/>
                                                                                              <w:divBdr>
                                                                                                <w:top w:val="none" w:sz="0" w:space="0" w:color="auto"/>
                                                                                                <w:left w:val="none" w:sz="0" w:space="0" w:color="auto"/>
                                                                                                <w:bottom w:val="none" w:sz="0" w:space="0" w:color="auto"/>
                                                                                                <w:right w:val="none" w:sz="0" w:space="0" w:color="auto"/>
                                                                                              </w:divBdr>
                                                                                              <w:divsChild>
                                                                                                <w:div w:id="1610163879">
                                                                                                  <w:marLeft w:val="0"/>
                                                                                                  <w:marRight w:val="0"/>
                                                                                                  <w:marTop w:val="0"/>
                                                                                                  <w:marBottom w:val="0"/>
                                                                                                  <w:divBdr>
                                                                                                    <w:top w:val="none" w:sz="0" w:space="0" w:color="auto"/>
                                                                                                    <w:left w:val="none" w:sz="0" w:space="0" w:color="auto"/>
                                                                                                    <w:bottom w:val="none" w:sz="0" w:space="0" w:color="auto"/>
                                                                                                    <w:right w:val="none" w:sz="0" w:space="0" w:color="auto"/>
                                                                                                  </w:divBdr>
                                                                                                  <w:divsChild>
                                                                                                    <w:div w:id="1806893615">
                                                                                                      <w:marLeft w:val="0"/>
                                                                                                      <w:marRight w:val="0"/>
                                                                                                      <w:marTop w:val="0"/>
                                                                                                      <w:marBottom w:val="0"/>
                                                                                                      <w:divBdr>
                                                                                                        <w:top w:val="none" w:sz="0" w:space="0" w:color="auto"/>
                                                                                                        <w:left w:val="none" w:sz="0" w:space="0" w:color="auto"/>
                                                                                                        <w:bottom w:val="none" w:sz="0" w:space="0" w:color="auto"/>
                                                                                                        <w:right w:val="none" w:sz="0" w:space="0" w:color="auto"/>
                                                                                                      </w:divBdr>
                                                                                                      <w:divsChild>
                                                                                                        <w:div w:id="2101442674">
                                                                                                          <w:marLeft w:val="0"/>
                                                                                                          <w:marRight w:val="0"/>
                                                                                                          <w:marTop w:val="0"/>
                                                                                                          <w:marBottom w:val="0"/>
                                                                                                          <w:divBdr>
                                                                                                            <w:top w:val="none" w:sz="0" w:space="0" w:color="auto"/>
                                                                                                            <w:left w:val="none" w:sz="0" w:space="0" w:color="auto"/>
                                                                                                            <w:bottom w:val="none" w:sz="0" w:space="0" w:color="auto"/>
                                                                                                            <w:right w:val="none" w:sz="0" w:space="0" w:color="auto"/>
                                                                                                          </w:divBdr>
                                                                                                          <w:divsChild>
                                                                                                            <w:div w:id="1966932685">
                                                                                                              <w:marLeft w:val="0"/>
                                                                                                              <w:marRight w:val="0"/>
                                                                                                              <w:marTop w:val="0"/>
                                                                                                              <w:marBottom w:val="0"/>
                                                                                                              <w:divBdr>
                                                                                                                <w:top w:val="none" w:sz="0" w:space="0" w:color="auto"/>
                                                                                                                <w:left w:val="none" w:sz="0" w:space="0" w:color="auto"/>
                                                                                                                <w:bottom w:val="none" w:sz="0" w:space="0" w:color="auto"/>
                                                                                                                <w:right w:val="none" w:sz="0" w:space="0" w:color="auto"/>
                                                                                                              </w:divBdr>
                                                                                                              <w:divsChild>
                                                                                                                <w:div w:id="58019161">
                                                                                                                  <w:marLeft w:val="0"/>
                                                                                                                  <w:marRight w:val="0"/>
                                                                                                                  <w:marTop w:val="0"/>
                                                                                                                  <w:marBottom w:val="0"/>
                                                                                                                  <w:divBdr>
                                                                                                                    <w:top w:val="none" w:sz="0" w:space="0" w:color="auto"/>
                                                                                                                    <w:left w:val="none" w:sz="0" w:space="0" w:color="auto"/>
                                                                                                                    <w:bottom w:val="none" w:sz="0" w:space="0" w:color="auto"/>
                                                                                                                    <w:right w:val="none" w:sz="0" w:space="0" w:color="auto"/>
                                                                                                                  </w:divBdr>
                                                                                                                  <w:divsChild>
                                                                                                                    <w:div w:id="216281475">
                                                                                                                      <w:marLeft w:val="0"/>
                                                                                                                      <w:marRight w:val="0"/>
                                                                                                                      <w:marTop w:val="0"/>
                                                                                                                      <w:marBottom w:val="0"/>
                                                                                                                      <w:divBdr>
                                                                                                                        <w:top w:val="none" w:sz="0" w:space="0" w:color="auto"/>
                                                                                                                        <w:left w:val="none" w:sz="0" w:space="0" w:color="auto"/>
                                                                                                                        <w:bottom w:val="none" w:sz="0" w:space="0" w:color="auto"/>
                                                                                                                        <w:right w:val="none" w:sz="0" w:space="0" w:color="auto"/>
                                                                                                                      </w:divBdr>
                                                                                                                      <w:divsChild>
                                                                                                                        <w:div w:id="425809856">
                                                                                                                          <w:marLeft w:val="0"/>
                                                                                                                          <w:marRight w:val="0"/>
                                                                                                                          <w:marTop w:val="0"/>
                                                                                                                          <w:marBottom w:val="0"/>
                                                                                                                          <w:divBdr>
                                                                                                                            <w:top w:val="none" w:sz="0" w:space="0" w:color="auto"/>
                                                                                                                            <w:left w:val="none" w:sz="0" w:space="0" w:color="auto"/>
                                                                                                                            <w:bottom w:val="none" w:sz="0" w:space="0" w:color="auto"/>
                                                                                                                            <w:right w:val="none" w:sz="0" w:space="0" w:color="auto"/>
                                                                                                                          </w:divBdr>
                                                                                                                        </w:div>
                                                                                                                      </w:divsChild>
                                                                                                                    </w:div>
                                                                                                                    <w:div w:id="1917981504">
                                                                                                                      <w:marLeft w:val="0"/>
                                                                                                                      <w:marRight w:val="0"/>
                                                                                                                      <w:marTop w:val="0"/>
                                                                                                                      <w:marBottom w:val="0"/>
                                                                                                                      <w:divBdr>
                                                                                                                        <w:top w:val="none" w:sz="0" w:space="0" w:color="auto"/>
                                                                                                                        <w:left w:val="none" w:sz="0" w:space="0" w:color="auto"/>
                                                                                                                        <w:bottom w:val="none" w:sz="0" w:space="0" w:color="auto"/>
                                                                                                                        <w:right w:val="none" w:sz="0" w:space="0" w:color="auto"/>
                                                                                                                      </w:divBdr>
                                                                                                                      <w:divsChild>
                                                                                                                        <w:div w:id="1447002020">
                                                                                                                          <w:marLeft w:val="0"/>
                                                                                                                          <w:marRight w:val="0"/>
                                                                                                                          <w:marTop w:val="0"/>
                                                                                                                          <w:marBottom w:val="0"/>
                                                                                                                          <w:divBdr>
                                                                                                                            <w:top w:val="none" w:sz="0" w:space="0" w:color="auto"/>
                                                                                                                            <w:left w:val="none" w:sz="0" w:space="0" w:color="auto"/>
                                                                                                                            <w:bottom w:val="none" w:sz="0" w:space="0" w:color="auto"/>
                                                                                                                            <w:right w:val="none" w:sz="0" w:space="0" w:color="auto"/>
                                                                                                                          </w:divBdr>
                                                                                                                          <w:divsChild>
                                                                                                                            <w:div w:id="1802771370">
                                                                                                                              <w:marLeft w:val="0"/>
                                                                                                                              <w:marRight w:val="0"/>
                                                                                                                              <w:marTop w:val="0"/>
                                                                                                                              <w:marBottom w:val="0"/>
                                                                                                                              <w:divBdr>
                                                                                                                                <w:top w:val="none" w:sz="0" w:space="0" w:color="auto"/>
                                                                                                                                <w:left w:val="none" w:sz="0" w:space="0" w:color="auto"/>
                                                                                                                                <w:bottom w:val="none" w:sz="0" w:space="0" w:color="auto"/>
                                                                                                                                <w:right w:val="none" w:sz="0" w:space="0" w:color="auto"/>
                                                                                                                              </w:divBdr>
                                                                                                                              <w:divsChild>
                                                                                                                                <w:div w:id="131874703">
                                                                                                                                  <w:marLeft w:val="0"/>
                                                                                                                                  <w:marRight w:val="0"/>
                                                                                                                                  <w:marTop w:val="0"/>
                                                                                                                                  <w:marBottom w:val="0"/>
                                                                                                                                  <w:divBdr>
                                                                                                                                    <w:top w:val="none" w:sz="0" w:space="0" w:color="auto"/>
                                                                                                                                    <w:left w:val="none" w:sz="0" w:space="0" w:color="auto"/>
                                                                                                                                    <w:bottom w:val="none" w:sz="0" w:space="0" w:color="auto"/>
                                                                                                                                    <w:right w:val="none" w:sz="0" w:space="0" w:color="auto"/>
                                                                                                                                  </w:divBdr>
                                                                                                                                  <w:divsChild>
                                                                                                                                    <w:div w:id="1147552693">
                                                                                                                                      <w:marLeft w:val="0"/>
                                                                                                                                      <w:marRight w:val="0"/>
                                                                                                                                      <w:marTop w:val="0"/>
                                                                                                                                      <w:marBottom w:val="0"/>
                                                                                                                                      <w:divBdr>
                                                                                                                                        <w:top w:val="none" w:sz="0" w:space="0" w:color="auto"/>
                                                                                                                                        <w:left w:val="none" w:sz="0" w:space="0" w:color="auto"/>
                                                                                                                                        <w:bottom w:val="none" w:sz="0" w:space="0" w:color="auto"/>
                                                                                                                                        <w:right w:val="none" w:sz="0" w:space="0" w:color="auto"/>
                                                                                                                                      </w:divBdr>
                                                                                                                                      <w:divsChild>
                                                                                                                                        <w:div w:id="1217275638">
                                                                                                                                          <w:marLeft w:val="0"/>
                                                                                                                                          <w:marRight w:val="0"/>
                                                                                                                                          <w:marTop w:val="0"/>
                                                                                                                                          <w:marBottom w:val="0"/>
                                                                                                                                          <w:divBdr>
                                                                                                                                            <w:top w:val="none" w:sz="0" w:space="0" w:color="auto"/>
                                                                                                                                            <w:left w:val="none" w:sz="0" w:space="0" w:color="auto"/>
                                                                                                                                            <w:bottom w:val="none" w:sz="0" w:space="0" w:color="auto"/>
                                                                                                                                            <w:right w:val="none" w:sz="0" w:space="0" w:color="auto"/>
                                                                                                                                          </w:divBdr>
                                                                                                                                          <w:divsChild>
                                                                                                                                            <w:div w:id="823352871">
                                                                                                                                              <w:marLeft w:val="0"/>
                                                                                                                                              <w:marRight w:val="0"/>
                                                                                                                                              <w:marTop w:val="0"/>
                                                                                                                                              <w:marBottom w:val="0"/>
                                                                                                                                              <w:divBdr>
                                                                                                                                                <w:top w:val="none" w:sz="0" w:space="0" w:color="auto"/>
                                                                                                                                                <w:left w:val="none" w:sz="0" w:space="0" w:color="auto"/>
                                                                                                                                                <w:bottom w:val="none" w:sz="0" w:space="0" w:color="auto"/>
                                                                                                                                                <w:right w:val="none" w:sz="0" w:space="0" w:color="auto"/>
                                                                                                                                              </w:divBdr>
                                                                                                                                              <w:divsChild>
                                                                                                                                                <w:div w:id="1137071058">
                                                                                                                                                  <w:marLeft w:val="0"/>
                                                                                                                                                  <w:marRight w:val="0"/>
                                                                                                                                                  <w:marTop w:val="0"/>
                                                                                                                                                  <w:marBottom w:val="0"/>
                                                                                                                                                  <w:divBdr>
                                                                                                                                                    <w:top w:val="none" w:sz="0" w:space="0" w:color="auto"/>
                                                                                                                                                    <w:left w:val="none" w:sz="0" w:space="0" w:color="auto"/>
                                                                                                                                                    <w:bottom w:val="none" w:sz="0" w:space="0" w:color="auto"/>
                                                                                                                                                    <w:right w:val="none" w:sz="0" w:space="0" w:color="auto"/>
                                                                                                                                                  </w:divBdr>
                                                                                                                                                  <w:divsChild>
                                                                                                                                                    <w:div w:id="21032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646389">
      <w:bodyDiv w:val="1"/>
      <w:marLeft w:val="0"/>
      <w:marRight w:val="0"/>
      <w:marTop w:val="0"/>
      <w:marBottom w:val="0"/>
      <w:divBdr>
        <w:top w:val="none" w:sz="0" w:space="0" w:color="auto"/>
        <w:left w:val="none" w:sz="0" w:space="0" w:color="auto"/>
        <w:bottom w:val="none" w:sz="0" w:space="0" w:color="auto"/>
        <w:right w:val="none" w:sz="0" w:space="0" w:color="auto"/>
      </w:divBdr>
    </w:div>
    <w:div w:id="1392725585">
      <w:bodyDiv w:val="1"/>
      <w:marLeft w:val="0"/>
      <w:marRight w:val="0"/>
      <w:marTop w:val="0"/>
      <w:marBottom w:val="0"/>
      <w:divBdr>
        <w:top w:val="none" w:sz="0" w:space="0" w:color="auto"/>
        <w:left w:val="none" w:sz="0" w:space="0" w:color="auto"/>
        <w:bottom w:val="none" w:sz="0" w:space="0" w:color="auto"/>
        <w:right w:val="none" w:sz="0" w:space="0" w:color="auto"/>
      </w:divBdr>
    </w:div>
    <w:div w:id="1397359142">
      <w:bodyDiv w:val="1"/>
      <w:marLeft w:val="0"/>
      <w:marRight w:val="0"/>
      <w:marTop w:val="0"/>
      <w:marBottom w:val="0"/>
      <w:divBdr>
        <w:top w:val="none" w:sz="0" w:space="0" w:color="auto"/>
        <w:left w:val="none" w:sz="0" w:space="0" w:color="auto"/>
        <w:bottom w:val="none" w:sz="0" w:space="0" w:color="auto"/>
        <w:right w:val="none" w:sz="0" w:space="0" w:color="auto"/>
      </w:divBdr>
      <w:divsChild>
        <w:div w:id="931546864">
          <w:marLeft w:val="0"/>
          <w:marRight w:val="0"/>
          <w:marTop w:val="0"/>
          <w:marBottom w:val="300"/>
          <w:divBdr>
            <w:top w:val="none" w:sz="0" w:space="0" w:color="auto"/>
            <w:left w:val="none" w:sz="0" w:space="0" w:color="auto"/>
            <w:bottom w:val="none" w:sz="0" w:space="0" w:color="auto"/>
            <w:right w:val="none" w:sz="0" w:space="0" w:color="auto"/>
          </w:divBdr>
          <w:divsChild>
            <w:div w:id="887257668">
              <w:marLeft w:val="0"/>
              <w:marRight w:val="0"/>
              <w:marTop w:val="0"/>
              <w:marBottom w:val="0"/>
              <w:divBdr>
                <w:top w:val="none" w:sz="0" w:space="0" w:color="auto"/>
                <w:left w:val="none" w:sz="0" w:space="0" w:color="auto"/>
                <w:bottom w:val="none" w:sz="0" w:space="0" w:color="auto"/>
                <w:right w:val="none" w:sz="0" w:space="0" w:color="auto"/>
              </w:divBdr>
            </w:div>
          </w:divsChild>
        </w:div>
        <w:div w:id="649555901">
          <w:marLeft w:val="0"/>
          <w:marRight w:val="0"/>
          <w:marTop w:val="0"/>
          <w:marBottom w:val="0"/>
          <w:divBdr>
            <w:top w:val="none" w:sz="0" w:space="0" w:color="auto"/>
            <w:left w:val="none" w:sz="0" w:space="0" w:color="auto"/>
            <w:bottom w:val="none" w:sz="0" w:space="0" w:color="auto"/>
            <w:right w:val="none" w:sz="0" w:space="0" w:color="auto"/>
          </w:divBdr>
          <w:divsChild>
            <w:div w:id="654990223">
              <w:marLeft w:val="0"/>
              <w:marRight w:val="0"/>
              <w:marTop w:val="0"/>
              <w:marBottom w:val="0"/>
              <w:divBdr>
                <w:top w:val="none" w:sz="0" w:space="0" w:color="auto"/>
                <w:left w:val="none" w:sz="0" w:space="0" w:color="auto"/>
                <w:bottom w:val="none" w:sz="0" w:space="0" w:color="auto"/>
                <w:right w:val="none" w:sz="0" w:space="0" w:color="auto"/>
              </w:divBdr>
              <w:divsChild>
                <w:div w:id="13461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93255">
      <w:bodyDiv w:val="1"/>
      <w:marLeft w:val="0"/>
      <w:marRight w:val="0"/>
      <w:marTop w:val="0"/>
      <w:marBottom w:val="195"/>
      <w:divBdr>
        <w:top w:val="none" w:sz="0" w:space="0" w:color="auto"/>
        <w:left w:val="none" w:sz="0" w:space="0" w:color="auto"/>
        <w:bottom w:val="none" w:sz="0" w:space="0" w:color="auto"/>
        <w:right w:val="none" w:sz="0" w:space="0" w:color="auto"/>
      </w:divBdr>
      <w:divsChild>
        <w:div w:id="548037037">
          <w:marLeft w:val="0"/>
          <w:marRight w:val="0"/>
          <w:marTop w:val="0"/>
          <w:marBottom w:val="0"/>
          <w:divBdr>
            <w:top w:val="none" w:sz="0" w:space="0" w:color="auto"/>
            <w:left w:val="none" w:sz="0" w:space="0" w:color="auto"/>
            <w:bottom w:val="none" w:sz="0" w:space="0" w:color="auto"/>
            <w:right w:val="none" w:sz="0" w:space="0" w:color="auto"/>
          </w:divBdr>
          <w:divsChild>
            <w:div w:id="1309364894">
              <w:marLeft w:val="0"/>
              <w:marRight w:val="0"/>
              <w:marTop w:val="0"/>
              <w:marBottom w:val="0"/>
              <w:divBdr>
                <w:top w:val="none" w:sz="0" w:space="0" w:color="auto"/>
                <w:left w:val="none" w:sz="0" w:space="0" w:color="auto"/>
                <w:bottom w:val="none" w:sz="0" w:space="0" w:color="auto"/>
                <w:right w:val="none" w:sz="0" w:space="0" w:color="auto"/>
              </w:divBdr>
              <w:divsChild>
                <w:div w:id="966013330">
                  <w:marLeft w:val="0"/>
                  <w:marRight w:val="0"/>
                  <w:marTop w:val="0"/>
                  <w:marBottom w:val="0"/>
                  <w:divBdr>
                    <w:top w:val="none" w:sz="0" w:space="0" w:color="auto"/>
                    <w:left w:val="none" w:sz="0" w:space="0" w:color="auto"/>
                    <w:bottom w:val="none" w:sz="0" w:space="0" w:color="auto"/>
                    <w:right w:val="single" w:sz="6" w:space="5" w:color="D4D4D4"/>
                  </w:divBdr>
                  <w:divsChild>
                    <w:div w:id="997267139">
                      <w:marLeft w:val="0"/>
                      <w:marRight w:val="0"/>
                      <w:marTop w:val="0"/>
                      <w:marBottom w:val="0"/>
                      <w:divBdr>
                        <w:top w:val="none" w:sz="0" w:space="0" w:color="auto"/>
                        <w:left w:val="single" w:sz="6" w:space="10" w:color="D4D4D4"/>
                        <w:bottom w:val="none" w:sz="0" w:space="0" w:color="auto"/>
                        <w:right w:val="none" w:sz="0" w:space="0" w:color="auto"/>
                      </w:divBdr>
                    </w:div>
                  </w:divsChild>
                </w:div>
              </w:divsChild>
            </w:div>
          </w:divsChild>
        </w:div>
      </w:divsChild>
    </w:div>
    <w:div w:id="1468275342">
      <w:bodyDiv w:val="1"/>
      <w:marLeft w:val="0"/>
      <w:marRight w:val="0"/>
      <w:marTop w:val="0"/>
      <w:marBottom w:val="0"/>
      <w:divBdr>
        <w:top w:val="none" w:sz="0" w:space="0" w:color="auto"/>
        <w:left w:val="none" w:sz="0" w:space="0" w:color="auto"/>
        <w:bottom w:val="none" w:sz="0" w:space="0" w:color="auto"/>
        <w:right w:val="none" w:sz="0" w:space="0" w:color="auto"/>
      </w:divBdr>
    </w:div>
    <w:div w:id="1475683460">
      <w:bodyDiv w:val="1"/>
      <w:marLeft w:val="0"/>
      <w:marRight w:val="0"/>
      <w:marTop w:val="0"/>
      <w:marBottom w:val="0"/>
      <w:divBdr>
        <w:top w:val="none" w:sz="0" w:space="0" w:color="auto"/>
        <w:left w:val="none" w:sz="0" w:space="0" w:color="auto"/>
        <w:bottom w:val="none" w:sz="0" w:space="0" w:color="auto"/>
        <w:right w:val="none" w:sz="0" w:space="0" w:color="auto"/>
      </w:divBdr>
      <w:divsChild>
        <w:div w:id="305084332">
          <w:marLeft w:val="0"/>
          <w:marRight w:val="0"/>
          <w:marTop w:val="0"/>
          <w:marBottom w:val="0"/>
          <w:divBdr>
            <w:top w:val="none" w:sz="0" w:space="0" w:color="auto"/>
            <w:left w:val="none" w:sz="0" w:space="0" w:color="auto"/>
            <w:bottom w:val="none" w:sz="0" w:space="0" w:color="auto"/>
            <w:right w:val="none" w:sz="0" w:space="0" w:color="auto"/>
          </w:divBdr>
          <w:divsChild>
            <w:div w:id="1195582790">
              <w:marLeft w:val="0"/>
              <w:marRight w:val="2"/>
              <w:marTop w:val="0"/>
              <w:marBottom w:val="0"/>
              <w:divBdr>
                <w:top w:val="none" w:sz="0" w:space="0" w:color="auto"/>
                <w:left w:val="none" w:sz="0" w:space="0" w:color="auto"/>
                <w:bottom w:val="none" w:sz="0" w:space="0" w:color="auto"/>
                <w:right w:val="none" w:sz="0" w:space="0" w:color="auto"/>
              </w:divBdr>
              <w:divsChild>
                <w:div w:id="961493448">
                  <w:marLeft w:val="0"/>
                  <w:marRight w:val="0"/>
                  <w:marTop w:val="0"/>
                  <w:marBottom w:val="0"/>
                  <w:divBdr>
                    <w:top w:val="none" w:sz="0" w:space="0" w:color="auto"/>
                    <w:left w:val="none" w:sz="0" w:space="0" w:color="auto"/>
                    <w:bottom w:val="none" w:sz="0" w:space="0" w:color="auto"/>
                    <w:right w:val="none" w:sz="0" w:space="0" w:color="auto"/>
                  </w:divBdr>
                  <w:divsChild>
                    <w:div w:id="1717967658">
                      <w:marLeft w:val="0"/>
                      <w:marRight w:val="3"/>
                      <w:marTop w:val="0"/>
                      <w:marBottom w:val="525"/>
                      <w:divBdr>
                        <w:top w:val="none" w:sz="0" w:space="0" w:color="auto"/>
                        <w:left w:val="none" w:sz="0" w:space="0" w:color="auto"/>
                        <w:bottom w:val="none" w:sz="0" w:space="0" w:color="auto"/>
                        <w:right w:val="none" w:sz="0" w:space="0" w:color="auto"/>
                      </w:divBdr>
                      <w:divsChild>
                        <w:div w:id="368381906">
                          <w:marLeft w:val="0"/>
                          <w:marRight w:val="0"/>
                          <w:marTop w:val="0"/>
                          <w:marBottom w:val="0"/>
                          <w:divBdr>
                            <w:top w:val="none" w:sz="0" w:space="0" w:color="auto"/>
                            <w:left w:val="none" w:sz="0" w:space="0" w:color="auto"/>
                            <w:bottom w:val="none" w:sz="0" w:space="0" w:color="auto"/>
                            <w:right w:val="none" w:sz="0" w:space="0" w:color="auto"/>
                          </w:divBdr>
                          <w:divsChild>
                            <w:div w:id="7922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500840">
      <w:bodyDiv w:val="1"/>
      <w:marLeft w:val="0"/>
      <w:marRight w:val="0"/>
      <w:marTop w:val="0"/>
      <w:marBottom w:val="0"/>
      <w:divBdr>
        <w:top w:val="none" w:sz="0" w:space="0" w:color="auto"/>
        <w:left w:val="none" w:sz="0" w:space="0" w:color="auto"/>
        <w:bottom w:val="none" w:sz="0" w:space="0" w:color="auto"/>
        <w:right w:val="none" w:sz="0" w:space="0" w:color="auto"/>
      </w:divBdr>
      <w:divsChild>
        <w:div w:id="827286406">
          <w:marLeft w:val="0"/>
          <w:marRight w:val="0"/>
          <w:marTop w:val="0"/>
          <w:marBottom w:val="0"/>
          <w:divBdr>
            <w:top w:val="none" w:sz="0" w:space="0" w:color="auto"/>
            <w:left w:val="none" w:sz="0" w:space="0" w:color="auto"/>
            <w:bottom w:val="none" w:sz="0" w:space="0" w:color="auto"/>
            <w:right w:val="none" w:sz="0" w:space="0" w:color="auto"/>
          </w:divBdr>
          <w:divsChild>
            <w:div w:id="1887256685">
              <w:marLeft w:val="0"/>
              <w:marRight w:val="0"/>
              <w:marTop w:val="0"/>
              <w:marBottom w:val="0"/>
              <w:divBdr>
                <w:top w:val="none" w:sz="0" w:space="0" w:color="auto"/>
                <w:left w:val="none" w:sz="0" w:space="0" w:color="auto"/>
                <w:bottom w:val="none" w:sz="0" w:space="0" w:color="auto"/>
                <w:right w:val="none" w:sz="0" w:space="0" w:color="auto"/>
              </w:divBdr>
            </w:div>
          </w:divsChild>
        </w:div>
        <w:div w:id="1167942315">
          <w:marLeft w:val="0"/>
          <w:marRight w:val="0"/>
          <w:marTop w:val="0"/>
          <w:marBottom w:val="0"/>
          <w:divBdr>
            <w:top w:val="none" w:sz="0" w:space="0" w:color="auto"/>
            <w:left w:val="none" w:sz="0" w:space="0" w:color="auto"/>
            <w:bottom w:val="none" w:sz="0" w:space="0" w:color="auto"/>
            <w:right w:val="none" w:sz="0" w:space="0" w:color="auto"/>
          </w:divBdr>
          <w:divsChild>
            <w:div w:id="989480686">
              <w:marLeft w:val="0"/>
              <w:marRight w:val="0"/>
              <w:marTop w:val="0"/>
              <w:marBottom w:val="0"/>
              <w:divBdr>
                <w:top w:val="none" w:sz="0" w:space="0" w:color="auto"/>
                <w:left w:val="none" w:sz="0" w:space="0" w:color="auto"/>
                <w:bottom w:val="none" w:sz="0" w:space="0" w:color="auto"/>
                <w:right w:val="none" w:sz="0" w:space="0" w:color="auto"/>
              </w:divBdr>
              <w:divsChild>
                <w:div w:id="1677802608">
                  <w:marLeft w:val="0"/>
                  <w:marRight w:val="0"/>
                  <w:marTop w:val="0"/>
                  <w:marBottom w:val="0"/>
                  <w:divBdr>
                    <w:top w:val="none" w:sz="0" w:space="0" w:color="auto"/>
                    <w:left w:val="none" w:sz="0" w:space="0" w:color="auto"/>
                    <w:bottom w:val="none" w:sz="0" w:space="0" w:color="auto"/>
                    <w:right w:val="none" w:sz="0" w:space="0" w:color="auto"/>
                  </w:divBdr>
                  <w:divsChild>
                    <w:div w:id="569852014">
                      <w:marLeft w:val="0"/>
                      <w:marRight w:val="0"/>
                      <w:marTop w:val="0"/>
                      <w:marBottom w:val="0"/>
                      <w:divBdr>
                        <w:top w:val="none" w:sz="0" w:space="0" w:color="auto"/>
                        <w:left w:val="none" w:sz="0" w:space="0" w:color="auto"/>
                        <w:bottom w:val="none" w:sz="0" w:space="0" w:color="auto"/>
                        <w:right w:val="none" w:sz="0" w:space="0" w:color="auto"/>
                      </w:divBdr>
                      <w:divsChild>
                        <w:div w:id="1718774590">
                          <w:marLeft w:val="0"/>
                          <w:marRight w:val="0"/>
                          <w:marTop w:val="0"/>
                          <w:marBottom w:val="0"/>
                          <w:divBdr>
                            <w:top w:val="none" w:sz="0" w:space="0" w:color="auto"/>
                            <w:left w:val="none" w:sz="0" w:space="0" w:color="auto"/>
                            <w:bottom w:val="none" w:sz="0" w:space="0" w:color="auto"/>
                            <w:right w:val="none" w:sz="0" w:space="0" w:color="auto"/>
                          </w:divBdr>
                          <w:divsChild>
                            <w:div w:id="981275098">
                              <w:marLeft w:val="0"/>
                              <w:marRight w:val="0"/>
                              <w:marTop w:val="0"/>
                              <w:marBottom w:val="0"/>
                              <w:divBdr>
                                <w:top w:val="none" w:sz="0" w:space="0" w:color="auto"/>
                                <w:left w:val="none" w:sz="0" w:space="0" w:color="auto"/>
                                <w:bottom w:val="none" w:sz="0" w:space="0" w:color="auto"/>
                                <w:right w:val="none" w:sz="0" w:space="0" w:color="auto"/>
                              </w:divBdr>
                            </w:div>
                          </w:divsChild>
                        </w:div>
                        <w:div w:id="1430349285">
                          <w:marLeft w:val="0"/>
                          <w:marRight w:val="0"/>
                          <w:marTop w:val="0"/>
                          <w:marBottom w:val="0"/>
                          <w:divBdr>
                            <w:top w:val="none" w:sz="0" w:space="0" w:color="auto"/>
                            <w:left w:val="none" w:sz="0" w:space="0" w:color="auto"/>
                            <w:bottom w:val="none" w:sz="0" w:space="0" w:color="auto"/>
                            <w:right w:val="none" w:sz="0" w:space="0" w:color="auto"/>
                          </w:divBdr>
                        </w:div>
                      </w:divsChild>
                    </w:div>
                    <w:div w:id="913009604">
                      <w:marLeft w:val="0"/>
                      <w:marRight w:val="0"/>
                      <w:marTop w:val="0"/>
                      <w:marBottom w:val="0"/>
                      <w:divBdr>
                        <w:top w:val="none" w:sz="0" w:space="0" w:color="auto"/>
                        <w:left w:val="none" w:sz="0" w:space="0" w:color="auto"/>
                        <w:bottom w:val="none" w:sz="0" w:space="0" w:color="auto"/>
                        <w:right w:val="none" w:sz="0" w:space="0" w:color="auto"/>
                      </w:divBdr>
                      <w:divsChild>
                        <w:div w:id="547187906">
                          <w:marLeft w:val="0"/>
                          <w:marRight w:val="0"/>
                          <w:marTop w:val="0"/>
                          <w:marBottom w:val="0"/>
                          <w:divBdr>
                            <w:top w:val="none" w:sz="0" w:space="0" w:color="auto"/>
                            <w:left w:val="none" w:sz="0" w:space="0" w:color="auto"/>
                            <w:bottom w:val="none" w:sz="0" w:space="0" w:color="auto"/>
                            <w:right w:val="none" w:sz="0" w:space="0" w:color="auto"/>
                          </w:divBdr>
                          <w:divsChild>
                            <w:div w:id="1370108996">
                              <w:marLeft w:val="0"/>
                              <w:marRight w:val="0"/>
                              <w:marTop w:val="0"/>
                              <w:marBottom w:val="0"/>
                              <w:divBdr>
                                <w:top w:val="none" w:sz="0" w:space="0" w:color="auto"/>
                                <w:left w:val="none" w:sz="0" w:space="0" w:color="auto"/>
                                <w:bottom w:val="none" w:sz="0" w:space="0" w:color="auto"/>
                                <w:right w:val="single" w:sz="12" w:space="0" w:color="FC3B00"/>
                              </w:divBdr>
                            </w:div>
                          </w:divsChild>
                        </w:div>
                        <w:div w:id="24257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955838">
      <w:bodyDiv w:val="1"/>
      <w:marLeft w:val="0"/>
      <w:marRight w:val="0"/>
      <w:marTop w:val="0"/>
      <w:marBottom w:val="0"/>
      <w:divBdr>
        <w:top w:val="none" w:sz="0" w:space="0" w:color="auto"/>
        <w:left w:val="none" w:sz="0" w:space="0" w:color="auto"/>
        <w:bottom w:val="none" w:sz="0" w:space="0" w:color="auto"/>
        <w:right w:val="none" w:sz="0" w:space="0" w:color="auto"/>
      </w:divBdr>
      <w:divsChild>
        <w:div w:id="1632829453">
          <w:marLeft w:val="0"/>
          <w:marRight w:val="0"/>
          <w:marTop w:val="0"/>
          <w:marBottom w:val="0"/>
          <w:divBdr>
            <w:top w:val="none" w:sz="0" w:space="0" w:color="auto"/>
            <w:left w:val="none" w:sz="0" w:space="0" w:color="auto"/>
            <w:bottom w:val="none" w:sz="0" w:space="0" w:color="auto"/>
            <w:right w:val="none" w:sz="0" w:space="0" w:color="auto"/>
          </w:divBdr>
          <w:divsChild>
            <w:div w:id="486359387">
              <w:marLeft w:val="0"/>
              <w:marRight w:val="0"/>
              <w:marTop w:val="0"/>
              <w:marBottom w:val="0"/>
              <w:divBdr>
                <w:top w:val="none" w:sz="0" w:space="0" w:color="auto"/>
                <w:left w:val="none" w:sz="0" w:space="0" w:color="auto"/>
                <w:bottom w:val="none" w:sz="0" w:space="0" w:color="auto"/>
                <w:right w:val="none" w:sz="0" w:space="0" w:color="auto"/>
              </w:divBdr>
              <w:divsChild>
                <w:div w:id="1847330267">
                  <w:marLeft w:val="0"/>
                  <w:marRight w:val="0"/>
                  <w:marTop w:val="0"/>
                  <w:marBottom w:val="0"/>
                  <w:divBdr>
                    <w:top w:val="none" w:sz="0" w:space="0" w:color="auto"/>
                    <w:left w:val="none" w:sz="0" w:space="0" w:color="auto"/>
                    <w:bottom w:val="none" w:sz="0" w:space="0" w:color="auto"/>
                    <w:right w:val="none" w:sz="0" w:space="0" w:color="auto"/>
                  </w:divBdr>
                  <w:divsChild>
                    <w:div w:id="1265963641">
                      <w:marLeft w:val="0"/>
                      <w:marRight w:val="0"/>
                      <w:marTop w:val="0"/>
                      <w:marBottom w:val="0"/>
                      <w:divBdr>
                        <w:top w:val="none" w:sz="0" w:space="0" w:color="auto"/>
                        <w:left w:val="none" w:sz="0" w:space="0" w:color="auto"/>
                        <w:bottom w:val="none" w:sz="0" w:space="0" w:color="auto"/>
                        <w:right w:val="none" w:sz="0" w:space="0" w:color="auto"/>
                      </w:divBdr>
                    </w:div>
                    <w:div w:id="860511735">
                      <w:marLeft w:val="0"/>
                      <w:marRight w:val="0"/>
                      <w:marTop w:val="0"/>
                      <w:marBottom w:val="0"/>
                      <w:divBdr>
                        <w:top w:val="none" w:sz="0" w:space="0" w:color="auto"/>
                        <w:left w:val="none" w:sz="0" w:space="0" w:color="auto"/>
                        <w:bottom w:val="none" w:sz="0" w:space="0" w:color="auto"/>
                        <w:right w:val="none" w:sz="0" w:space="0" w:color="auto"/>
                      </w:divBdr>
                    </w:div>
                    <w:div w:id="9525277">
                      <w:marLeft w:val="0"/>
                      <w:marRight w:val="0"/>
                      <w:marTop w:val="0"/>
                      <w:marBottom w:val="0"/>
                      <w:divBdr>
                        <w:top w:val="none" w:sz="0" w:space="0" w:color="auto"/>
                        <w:left w:val="none" w:sz="0" w:space="0" w:color="auto"/>
                        <w:bottom w:val="none" w:sz="0" w:space="0" w:color="auto"/>
                        <w:right w:val="none" w:sz="0" w:space="0" w:color="auto"/>
                      </w:divBdr>
                    </w:div>
                    <w:div w:id="1605575552">
                      <w:marLeft w:val="0"/>
                      <w:marRight w:val="0"/>
                      <w:marTop w:val="0"/>
                      <w:marBottom w:val="0"/>
                      <w:divBdr>
                        <w:top w:val="none" w:sz="0" w:space="0" w:color="auto"/>
                        <w:left w:val="none" w:sz="0" w:space="0" w:color="auto"/>
                        <w:bottom w:val="none" w:sz="0" w:space="0" w:color="auto"/>
                        <w:right w:val="none" w:sz="0" w:space="0" w:color="auto"/>
                      </w:divBdr>
                    </w:div>
                    <w:div w:id="2135950295">
                      <w:marLeft w:val="0"/>
                      <w:marRight w:val="0"/>
                      <w:marTop w:val="0"/>
                      <w:marBottom w:val="0"/>
                      <w:divBdr>
                        <w:top w:val="none" w:sz="0" w:space="0" w:color="auto"/>
                        <w:left w:val="none" w:sz="0" w:space="0" w:color="auto"/>
                        <w:bottom w:val="none" w:sz="0" w:space="0" w:color="auto"/>
                        <w:right w:val="none" w:sz="0" w:space="0" w:color="auto"/>
                      </w:divBdr>
                    </w:div>
                    <w:div w:id="176896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66739">
          <w:marLeft w:val="0"/>
          <w:marRight w:val="0"/>
          <w:marTop w:val="0"/>
          <w:marBottom w:val="0"/>
          <w:divBdr>
            <w:top w:val="none" w:sz="0" w:space="0" w:color="auto"/>
            <w:left w:val="none" w:sz="0" w:space="0" w:color="auto"/>
            <w:bottom w:val="none" w:sz="0" w:space="0" w:color="auto"/>
            <w:right w:val="none" w:sz="0" w:space="0" w:color="auto"/>
          </w:divBdr>
          <w:divsChild>
            <w:div w:id="304698173">
              <w:marLeft w:val="0"/>
              <w:marRight w:val="0"/>
              <w:marTop w:val="0"/>
              <w:marBottom w:val="0"/>
              <w:divBdr>
                <w:top w:val="none" w:sz="0" w:space="0" w:color="auto"/>
                <w:left w:val="none" w:sz="0" w:space="0" w:color="auto"/>
                <w:bottom w:val="none" w:sz="0" w:space="0" w:color="auto"/>
                <w:right w:val="none" w:sz="0" w:space="0" w:color="auto"/>
              </w:divBdr>
              <w:divsChild>
                <w:div w:id="592125471">
                  <w:marLeft w:val="0"/>
                  <w:marRight w:val="0"/>
                  <w:marTop w:val="0"/>
                  <w:marBottom w:val="0"/>
                  <w:divBdr>
                    <w:top w:val="none" w:sz="0" w:space="0" w:color="auto"/>
                    <w:left w:val="none" w:sz="0" w:space="0" w:color="auto"/>
                    <w:bottom w:val="none" w:sz="0" w:space="0" w:color="auto"/>
                    <w:right w:val="none" w:sz="0" w:space="0" w:color="auto"/>
                  </w:divBdr>
                  <w:divsChild>
                    <w:div w:id="1922712912">
                      <w:marLeft w:val="0"/>
                      <w:marRight w:val="0"/>
                      <w:marTop w:val="0"/>
                      <w:marBottom w:val="0"/>
                      <w:divBdr>
                        <w:top w:val="none" w:sz="0" w:space="0" w:color="auto"/>
                        <w:left w:val="none" w:sz="0" w:space="0" w:color="auto"/>
                        <w:bottom w:val="none" w:sz="0" w:space="0" w:color="auto"/>
                        <w:right w:val="none" w:sz="0" w:space="0" w:color="auto"/>
                      </w:divBdr>
                    </w:div>
                    <w:div w:id="459687417">
                      <w:marLeft w:val="0"/>
                      <w:marRight w:val="0"/>
                      <w:marTop w:val="0"/>
                      <w:marBottom w:val="0"/>
                      <w:divBdr>
                        <w:top w:val="none" w:sz="0" w:space="0" w:color="auto"/>
                        <w:left w:val="none" w:sz="0" w:space="0" w:color="auto"/>
                        <w:bottom w:val="none" w:sz="0" w:space="0" w:color="auto"/>
                        <w:right w:val="none" w:sz="0" w:space="0" w:color="auto"/>
                      </w:divBdr>
                    </w:div>
                    <w:div w:id="2525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345731">
      <w:bodyDiv w:val="1"/>
      <w:marLeft w:val="0"/>
      <w:marRight w:val="0"/>
      <w:marTop w:val="0"/>
      <w:marBottom w:val="0"/>
      <w:divBdr>
        <w:top w:val="none" w:sz="0" w:space="0" w:color="auto"/>
        <w:left w:val="none" w:sz="0" w:space="0" w:color="auto"/>
        <w:bottom w:val="none" w:sz="0" w:space="0" w:color="auto"/>
        <w:right w:val="none" w:sz="0" w:space="0" w:color="auto"/>
      </w:divBdr>
    </w:div>
    <w:div w:id="1523392870">
      <w:bodyDiv w:val="1"/>
      <w:marLeft w:val="0"/>
      <w:marRight w:val="0"/>
      <w:marTop w:val="0"/>
      <w:marBottom w:val="0"/>
      <w:divBdr>
        <w:top w:val="none" w:sz="0" w:space="0" w:color="auto"/>
        <w:left w:val="none" w:sz="0" w:space="0" w:color="auto"/>
        <w:bottom w:val="none" w:sz="0" w:space="0" w:color="auto"/>
        <w:right w:val="none" w:sz="0" w:space="0" w:color="auto"/>
      </w:divBdr>
    </w:div>
    <w:div w:id="1543636630">
      <w:bodyDiv w:val="1"/>
      <w:marLeft w:val="0"/>
      <w:marRight w:val="0"/>
      <w:marTop w:val="0"/>
      <w:marBottom w:val="0"/>
      <w:divBdr>
        <w:top w:val="none" w:sz="0" w:space="0" w:color="auto"/>
        <w:left w:val="none" w:sz="0" w:space="0" w:color="auto"/>
        <w:bottom w:val="none" w:sz="0" w:space="0" w:color="auto"/>
        <w:right w:val="none" w:sz="0" w:space="0" w:color="auto"/>
      </w:divBdr>
      <w:divsChild>
        <w:div w:id="168642057">
          <w:marLeft w:val="0"/>
          <w:marRight w:val="0"/>
          <w:marTop w:val="0"/>
          <w:marBottom w:val="0"/>
          <w:divBdr>
            <w:top w:val="none" w:sz="0" w:space="0" w:color="auto"/>
            <w:left w:val="none" w:sz="0" w:space="0" w:color="auto"/>
            <w:bottom w:val="none" w:sz="0" w:space="0" w:color="auto"/>
            <w:right w:val="none" w:sz="0" w:space="0" w:color="auto"/>
          </w:divBdr>
          <w:divsChild>
            <w:div w:id="1467700907">
              <w:marLeft w:val="0"/>
              <w:marRight w:val="0"/>
              <w:marTop w:val="0"/>
              <w:marBottom w:val="0"/>
              <w:divBdr>
                <w:top w:val="single" w:sz="2" w:space="0" w:color="E6E6E6"/>
                <w:left w:val="none" w:sz="0" w:space="0" w:color="auto"/>
                <w:bottom w:val="none" w:sz="0" w:space="0" w:color="auto"/>
                <w:right w:val="none" w:sz="0" w:space="0" w:color="auto"/>
              </w:divBdr>
              <w:divsChild>
                <w:div w:id="890649610">
                  <w:marLeft w:val="0"/>
                  <w:marRight w:val="0"/>
                  <w:marTop w:val="0"/>
                  <w:marBottom w:val="0"/>
                  <w:divBdr>
                    <w:top w:val="none" w:sz="0" w:space="0" w:color="auto"/>
                    <w:left w:val="none" w:sz="0" w:space="0" w:color="auto"/>
                    <w:bottom w:val="none" w:sz="0" w:space="0" w:color="auto"/>
                    <w:right w:val="none" w:sz="0" w:space="0" w:color="auto"/>
                  </w:divBdr>
                  <w:divsChild>
                    <w:div w:id="882908737">
                      <w:marLeft w:val="0"/>
                      <w:marRight w:val="0"/>
                      <w:marTop w:val="0"/>
                      <w:marBottom w:val="0"/>
                      <w:divBdr>
                        <w:top w:val="none" w:sz="0" w:space="0" w:color="auto"/>
                        <w:left w:val="none" w:sz="0" w:space="0" w:color="auto"/>
                        <w:bottom w:val="none" w:sz="0" w:space="0" w:color="auto"/>
                        <w:right w:val="none" w:sz="0" w:space="0" w:color="auto"/>
                      </w:divBdr>
                      <w:divsChild>
                        <w:div w:id="2072926315">
                          <w:marLeft w:val="0"/>
                          <w:marRight w:val="0"/>
                          <w:marTop w:val="0"/>
                          <w:marBottom w:val="0"/>
                          <w:divBdr>
                            <w:top w:val="none" w:sz="0" w:space="0" w:color="auto"/>
                            <w:left w:val="none" w:sz="0" w:space="0" w:color="auto"/>
                            <w:bottom w:val="none" w:sz="0" w:space="0" w:color="auto"/>
                            <w:right w:val="none" w:sz="0" w:space="0" w:color="auto"/>
                          </w:divBdr>
                          <w:divsChild>
                            <w:div w:id="12675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696501">
      <w:bodyDiv w:val="1"/>
      <w:marLeft w:val="0"/>
      <w:marRight w:val="0"/>
      <w:marTop w:val="0"/>
      <w:marBottom w:val="0"/>
      <w:divBdr>
        <w:top w:val="none" w:sz="0" w:space="0" w:color="auto"/>
        <w:left w:val="none" w:sz="0" w:space="0" w:color="auto"/>
        <w:bottom w:val="none" w:sz="0" w:space="0" w:color="auto"/>
        <w:right w:val="none" w:sz="0" w:space="0" w:color="auto"/>
      </w:divBdr>
      <w:divsChild>
        <w:div w:id="1248005831">
          <w:marLeft w:val="0"/>
          <w:marRight w:val="0"/>
          <w:marTop w:val="0"/>
          <w:marBottom w:val="0"/>
          <w:divBdr>
            <w:top w:val="none" w:sz="0" w:space="0" w:color="auto"/>
            <w:left w:val="none" w:sz="0" w:space="0" w:color="auto"/>
            <w:bottom w:val="none" w:sz="0" w:space="0" w:color="auto"/>
            <w:right w:val="none" w:sz="0" w:space="0" w:color="auto"/>
          </w:divBdr>
          <w:divsChild>
            <w:div w:id="236211978">
              <w:marLeft w:val="0"/>
              <w:marRight w:val="0"/>
              <w:marTop w:val="0"/>
              <w:marBottom w:val="0"/>
              <w:divBdr>
                <w:top w:val="none" w:sz="0" w:space="0" w:color="auto"/>
                <w:left w:val="none" w:sz="0" w:space="0" w:color="auto"/>
                <w:bottom w:val="none" w:sz="0" w:space="0" w:color="auto"/>
                <w:right w:val="none" w:sz="0" w:space="0" w:color="auto"/>
              </w:divBdr>
              <w:divsChild>
                <w:div w:id="966472601">
                  <w:marLeft w:val="0"/>
                  <w:marRight w:val="0"/>
                  <w:marTop w:val="0"/>
                  <w:marBottom w:val="0"/>
                  <w:divBdr>
                    <w:top w:val="none" w:sz="0" w:space="0" w:color="auto"/>
                    <w:left w:val="none" w:sz="0" w:space="0" w:color="auto"/>
                    <w:bottom w:val="none" w:sz="0" w:space="0" w:color="auto"/>
                    <w:right w:val="none" w:sz="0" w:space="0" w:color="auto"/>
                  </w:divBdr>
                  <w:divsChild>
                    <w:div w:id="1235580227">
                      <w:marLeft w:val="0"/>
                      <w:marRight w:val="0"/>
                      <w:marTop w:val="0"/>
                      <w:marBottom w:val="0"/>
                      <w:divBdr>
                        <w:top w:val="none" w:sz="0" w:space="0" w:color="auto"/>
                        <w:left w:val="none" w:sz="0" w:space="0" w:color="auto"/>
                        <w:bottom w:val="none" w:sz="0" w:space="0" w:color="auto"/>
                        <w:right w:val="none" w:sz="0" w:space="0" w:color="auto"/>
                      </w:divBdr>
                    </w:div>
                  </w:divsChild>
                </w:div>
                <w:div w:id="192620396">
                  <w:marLeft w:val="0"/>
                  <w:marRight w:val="0"/>
                  <w:marTop w:val="0"/>
                  <w:marBottom w:val="0"/>
                  <w:divBdr>
                    <w:top w:val="none" w:sz="0" w:space="0" w:color="auto"/>
                    <w:left w:val="none" w:sz="0" w:space="0" w:color="auto"/>
                    <w:bottom w:val="none" w:sz="0" w:space="0" w:color="auto"/>
                    <w:right w:val="none" w:sz="0" w:space="0" w:color="auto"/>
                  </w:divBdr>
                  <w:divsChild>
                    <w:div w:id="77024695">
                      <w:marLeft w:val="0"/>
                      <w:marRight w:val="0"/>
                      <w:marTop w:val="0"/>
                      <w:marBottom w:val="0"/>
                      <w:divBdr>
                        <w:top w:val="none" w:sz="0" w:space="0" w:color="auto"/>
                        <w:left w:val="none" w:sz="0" w:space="0" w:color="auto"/>
                        <w:bottom w:val="none" w:sz="0" w:space="0" w:color="auto"/>
                        <w:right w:val="none" w:sz="0" w:space="0" w:color="auto"/>
                      </w:divBdr>
                    </w:div>
                  </w:divsChild>
                </w:div>
                <w:div w:id="969088776">
                  <w:marLeft w:val="0"/>
                  <w:marRight w:val="0"/>
                  <w:marTop w:val="0"/>
                  <w:marBottom w:val="0"/>
                  <w:divBdr>
                    <w:top w:val="none" w:sz="0" w:space="0" w:color="auto"/>
                    <w:left w:val="none" w:sz="0" w:space="0" w:color="auto"/>
                    <w:bottom w:val="none" w:sz="0" w:space="0" w:color="auto"/>
                    <w:right w:val="none" w:sz="0" w:space="0" w:color="auto"/>
                  </w:divBdr>
                  <w:divsChild>
                    <w:div w:id="17375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5607">
      <w:bodyDiv w:val="1"/>
      <w:marLeft w:val="0"/>
      <w:marRight w:val="0"/>
      <w:marTop w:val="0"/>
      <w:marBottom w:val="195"/>
      <w:divBdr>
        <w:top w:val="none" w:sz="0" w:space="0" w:color="auto"/>
        <w:left w:val="none" w:sz="0" w:space="0" w:color="auto"/>
        <w:bottom w:val="none" w:sz="0" w:space="0" w:color="auto"/>
        <w:right w:val="none" w:sz="0" w:space="0" w:color="auto"/>
      </w:divBdr>
      <w:divsChild>
        <w:div w:id="763915230">
          <w:marLeft w:val="0"/>
          <w:marRight w:val="0"/>
          <w:marTop w:val="0"/>
          <w:marBottom w:val="0"/>
          <w:divBdr>
            <w:top w:val="none" w:sz="0" w:space="0" w:color="auto"/>
            <w:left w:val="none" w:sz="0" w:space="0" w:color="auto"/>
            <w:bottom w:val="none" w:sz="0" w:space="0" w:color="auto"/>
            <w:right w:val="none" w:sz="0" w:space="0" w:color="auto"/>
          </w:divBdr>
          <w:divsChild>
            <w:div w:id="222180770">
              <w:marLeft w:val="0"/>
              <w:marRight w:val="0"/>
              <w:marTop w:val="0"/>
              <w:marBottom w:val="0"/>
              <w:divBdr>
                <w:top w:val="none" w:sz="0" w:space="0" w:color="auto"/>
                <w:left w:val="none" w:sz="0" w:space="0" w:color="auto"/>
                <w:bottom w:val="none" w:sz="0" w:space="0" w:color="auto"/>
                <w:right w:val="none" w:sz="0" w:space="0" w:color="auto"/>
              </w:divBdr>
              <w:divsChild>
                <w:div w:id="1645768615">
                  <w:marLeft w:val="0"/>
                  <w:marRight w:val="0"/>
                  <w:marTop w:val="0"/>
                  <w:marBottom w:val="0"/>
                  <w:divBdr>
                    <w:top w:val="none" w:sz="0" w:space="0" w:color="auto"/>
                    <w:left w:val="none" w:sz="0" w:space="0" w:color="auto"/>
                    <w:bottom w:val="none" w:sz="0" w:space="0" w:color="auto"/>
                    <w:right w:val="single" w:sz="6" w:space="5" w:color="D4D4D4"/>
                  </w:divBdr>
                  <w:divsChild>
                    <w:div w:id="526604263">
                      <w:marLeft w:val="0"/>
                      <w:marRight w:val="0"/>
                      <w:marTop w:val="0"/>
                      <w:marBottom w:val="0"/>
                      <w:divBdr>
                        <w:top w:val="none" w:sz="0" w:space="0" w:color="auto"/>
                        <w:left w:val="single" w:sz="6" w:space="10" w:color="D4D4D4"/>
                        <w:bottom w:val="none" w:sz="0" w:space="0" w:color="auto"/>
                        <w:right w:val="none" w:sz="0" w:space="0" w:color="auto"/>
                      </w:divBdr>
                    </w:div>
                  </w:divsChild>
                </w:div>
              </w:divsChild>
            </w:div>
          </w:divsChild>
        </w:div>
      </w:divsChild>
    </w:div>
    <w:div w:id="1605727018">
      <w:bodyDiv w:val="1"/>
      <w:marLeft w:val="0"/>
      <w:marRight w:val="0"/>
      <w:marTop w:val="0"/>
      <w:marBottom w:val="0"/>
      <w:divBdr>
        <w:top w:val="none" w:sz="0" w:space="0" w:color="auto"/>
        <w:left w:val="none" w:sz="0" w:space="0" w:color="auto"/>
        <w:bottom w:val="none" w:sz="0" w:space="0" w:color="auto"/>
        <w:right w:val="none" w:sz="0" w:space="0" w:color="auto"/>
      </w:divBdr>
    </w:div>
    <w:div w:id="1611815574">
      <w:bodyDiv w:val="1"/>
      <w:marLeft w:val="0"/>
      <w:marRight w:val="0"/>
      <w:marTop w:val="0"/>
      <w:marBottom w:val="0"/>
      <w:divBdr>
        <w:top w:val="none" w:sz="0" w:space="0" w:color="auto"/>
        <w:left w:val="none" w:sz="0" w:space="0" w:color="auto"/>
        <w:bottom w:val="none" w:sz="0" w:space="0" w:color="auto"/>
        <w:right w:val="none" w:sz="0" w:space="0" w:color="auto"/>
      </w:divBdr>
      <w:divsChild>
        <w:div w:id="2106727472">
          <w:marLeft w:val="0"/>
          <w:marRight w:val="0"/>
          <w:marTop w:val="0"/>
          <w:marBottom w:val="0"/>
          <w:divBdr>
            <w:top w:val="none" w:sz="0" w:space="0" w:color="auto"/>
            <w:left w:val="none" w:sz="0" w:space="0" w:color="auto"/>
            <w:bottom w:val="none" w:sz="0" w:space="0" w:color="auto"/>
            <w:right w:val="none" w:sz="0" w:space="0" w:color="auto"/>
          </w:divBdr>
          <w:divsChild>
            <w:div w:id="2087602875">
              <w:marLeft w:val="0"/>
              <w:marRight w:val="0"/>
              <w:marTop w:val="0"/>
              <w:marBottom w:val="0"/>
              <w:divBdr>
                <w:top w:val="none" w:sz="0" w:space="0" w:color="auto"/>
                <w:left w:val="none" w:sz="0" w:space="0" w:color="auto"/>
                <w:bottom w:val="none" w:sz="0" w:space="0" w:color="auto"/>
                <w:right w:val="none" w:sz="0" w:space="0" w:color="auto"/>
              </w:divBdr>
              <w:divsChild>
                <w:div w:id="1323701693">
                  <w:marLeft w:val="0"/>
                  <w:marRight w:val="0"/>
                  <w:marTop w:val="0"/>
                  <w:marBottom w:val="0"/>
                  <w:divBdr>
                    <w:top w:val="none" w:sz="0" w:space="0" w:color="auto"/>
                    <w:left w:val="none" w:sz="0" w:space="0" w:color="auto"/>
                    <w:bottom w:val="none" w:sz="0" w:space="0" w:color="auto"/>
                    <w:right w:val="none" w:sz="0" w:space="0" w:color="auto"/>
                  </w:divBdr>
                  <w:divsChild>
                    <w:div w:id="278218509">
                      <w:marLeft w:val="0"/>
                      <w:marRight w:val="0"/>
                      <w:marTop w:val="225"/>
                      <w:marBottom w:val="0"/>
                      <w:divBdr>
                        <w:top w:val="none" w:sz="0" w:space="0" w:color="auto"/>
                        <w:left w:val="none" w:sz="0" w:space="0" w:color="auto"/>
                        <w:bottom w:val="none" w:sz="0" w:space="0" w:color="auto"/>
                        <w:right w:val="none" w:sz="0" w:space="0" w:color="auto"/>
                      </w:divBdr>
                      <w:divsChild>
                        <w:div w:id="439449742">
                          <w:marLeft w:val="0"/>
                          <w:marRight w:val="0"/>
                          <w:marTop w:val="0"/>
                          <w:marBottom w:val="0"/>
                          <w:divBdr>
                            <w:top w:val="none" w:sz="0" w:space="0" w:color="auto"/>
                            <w:left w:val="none" w:sz="0" w:space="0" w:color="auto"/>
                            <w:bottom w:val="none" w:sz="0" w:space="0" w:color="auto"/>
                            <w:right w:val="none" w:sz="0" w:space="0" w:color="auto"/>
                          </w:divBdr>
                        </w:div>
                        <w:div w:id="908077395">
                          <w:marLeft w:val="0"/>
                          <w:marRight w:val="0"/>
                          <w:marTop w:val="0"/>
                          <w:marBottom w:val="0"/>
                          <w:divBdr>
                            <w:top w:val="none" w:sz="0" w:space="0" w:color="auto"/>
                            <w:left w:val="none" w:sz="0" w:space="0" w:color="auto"/>
                            <w:bottom w:val="none" w:sz="0" w:space="0" w:color="auto"/>
                            <w:right w:val="none" w:sz="0" w:space="0" w:color="auto"/>
                          </w:divBdr>
                        </w:div>
                        <w:div w:id="1916236442">
                          <w:marLeft w:val="0"/>
                          <w:marRight w:val="225"/>
                          <w:marTop w:val="0"/>
                          <w:marBottom w:val="0"/>
                          <w:divBdr>
                            <w:top w:val="none" w:sz="0" w:space="0" w:color="auto"/>
                            <w:left w:val="none" w:sz="0" w:space="0" w:color="auto"/>
                            <w:bottom w:val="none" w:sz="0" w:space="0" w:color="auto"/>
                            <w:right w:val="none" w:sz="0" w:space="0" w:color="auto"/>
                          </w:divBdr>
                          <w:divsChild>
                            <w:div w:id="1453086732">
                              <w:marLeft w:val="0"/>
                              <w:marRight w:val="0"/>
                              <w:marTop w:val="0"/>
                              <w:marBottom w:val="0"/>
                              <w:divBdr>
                                <w:top w:val="none" w:sz="0" w:space="0" w:color="auto"/>
                                <w:left w:val="none" w:sz="0" w:space="0" w:color="auto"/>
                                <w:bottom w:val="none" w:sz="0" w:space="0" w:color="auto"/>
                                <w:right w:val="none" w:sz="0" w:space="0" w:color="auto"/>
                              </w:divBdr>
                              <w:divsChild>
                                <w:div w:id="1180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760">
                          <w:marLeft w:val="0"/>
                          <w:marRight w:val="225"/>
                          <w:marTop w:val="45"/>
                          <w:marBottom w:val="120"/>
                          <w:divBdr>
                            <w:top w:val="none" w:sz="0" w:space="0" w:color="auto"/>
                            <w:left w:val="none" w:sz="0" w:space="0" w:color="auto"/>
                            <w:bottom w:val="none" w:sz="0" w:space="0" w:color="auto"/>
                            <w:right w:val="none" w:sz="0" w:space="0" w:color="auto"/>
                          </w:divBdr>
                        </w:div>
                      </w:divsChild>
                    </w:div>
                    <w:div w:id="920141286">
                      <w:marLeft w:val="0"/>
                      <w:marRight w:val="0"/>
                      <w:marTop w:val="0"/>
                      <w:marBottom w:val="0"/>
                      <w:divBdr>
                        <w:top w:val="none" w:sz="0" w:space="0" w:color="auto"/>
                        <w:left w:val="none" w:sz="0" w:space="0" w:color="auto"/>
                        <w:bottom w:val="none" w:sz="0" w:space="0" w:color="auto"/>
                        <w:right w:val="none" w:sz="0" w:space="0" w:color="auto"/>
                      </w:divBdr>
                      <w:divsChild>
                        <w:div w:id="1437945793">
                          <w:marLeft w:val="0"/>
                          <w:marRight w:val="0"/>
                          <w:marTop w:val="0"/>
                          <w:marBottom w:val="0"/>
                          <w:divBdr>
                            <w:top w:val="none" w:sz="0" w:space="0" w:color="auto"/>
                            <w:left w:val="none" w:sz="0" w:space="0" w:color="auto"/>
                            <w:bottom w:val="none" w:sz="0" w:space="0" w:color="auto"/>
                            <w:right w:val="none" w:sz="0" w:space="0" w:color="auto"/>
                          </w:divBdr>
                          <w:divsChild>
                            <w:div w:id="2071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488679">
      <w:bodyDiv w:val="1"/>
      <w:marLeft w:val="0"/>
      <w:marRight w:val="0"/>
      <w:marTop w:val="0"/>
      <w:marBottom w:val="0"/>
      <w:divBdr>
        <w:top w:val="none" w:sz="0" w:space="0" w:color="auto"/>
        <w:left w:val="none" w:sz="0" w:space="0" w:color="auto"/>
        <w:bottom w:val="none" w:sz="0" w:space="0" w:color="auto"/>
        <w:right w:val="none" w:sz="0" w:space="0" w:color="auto"/>
      </w:divBdr>
      <w:divsChild>
        <w:div w:id="1189176543">
          <w:marLeft w:val="0"/>
          <w:marRight w:val="0"/>
          <w:marTop w:val="0"/>
          <w:marBottom w:val="0"/>
          <w:divBdr>
            <w:top w:val="none" w:sz="0" w:space="0" w:color="auto"/>
            <w:left w:val="none" w:sz="0" w:space="0" w:color="auto"/>
            <w:bottom w:val="none" w:sz="0" w:space="0" w:color="auto"/>
            <w:right w:val="none" w:sz="0" w:space="0" w:color="auto"/>
          </w:divBdr>
          <w:divsChild>
            <w:div w:id="1150756305">
              <w:marLeft w:val="0"/>
              <w:marRight w:val="0"/>
              <w:marTop w:val="0"/>
              <w:marBottom w:val="0"/>
              <w:divBdr>
                <w:top w:val="none" w:sz="0" w:space="0" w:color="auto"/>
                <w:left w:val="none" w:sz="0" w:space="0" w:color="auto"/>
                <w:bottom w:val="none" w:sz="0" w:space="0" w:color="auto"/>
                <w:right w:val="none" w:sz="0" w:space="0" w:color="auto"/>
              </w:divBdr>
              <w:divsChild>
                <w:div w:id="547229595">
                  <w:marLeft w:val="0"/>
                  <w:marRight w:val="0"/>
                  <w:marTop w:val="0"/>
                  <w:marBottom w:val="0"/>
                  <w:divBdr>
                    <w:top w:val="none" w:sz="0" w:space="0" w:color="auto"/>
                    <w:left w:val="none" w:sz="0" w:space="0" w:color="auto"/>
                    <w:bottom w:val="none" w:sz="0" w:space="0" w:color="auto"/>
                    <w:right w:val="none" w:sz="0" w:space="0" w:color="auto"/>
                  </w:divBdr>
                  <w:divsChild>
                    <w:div w:id="238908525">
                      <w:marLeft w:val="0"/>
                      <w:marRight w:val="0"/>
                      <w:marTop w:val="0"/>
                      <w:marBottom w:val="0"/>
                      <w:divBdr>
                        <w:top w:val="none" w:sz="0" w:space="0" w:color="auto"/>
                        <w:left w:val="none" w:sz="0" w:space="0" w:color="auto"/>
                        <w:bottom w:val="none" w:sz="0" w:space="0" w:color="auto"/>
                        <w:right w:val="none" w:sz="0" w:space="0" w:color="auto"/>
                      </w:divBdr>
                      <w:divsChild>
                        <w:div w:id="2131045259">
                          <w:marLeft w:val="0"/>
                          <w:marRight w:val="0"/>
                          <w:marTop w:val="0"/>
                          <w:marBottom w:val="0"/>
                          <w:divBdr>
                            <w:top w:val="none" w:sz="0" w:space="0" w:color="auto"/>
                            <w:left w:val="none" w:sz="0" w:space="0" w:color="auto"/>
                            <w:bottom w:val="none" w:sz="0" w:space="0" w:color="auto"/>
                            <w:right w:val="none" w:sz="0" w:space="0" w:color="auto"/>
                          </w:divBdr>
                          <w:divsChild>
                            <w:div w:id="1107000345">
                              <w:marLeft w:val="0"/>
                              <w:marRight w:val="0"/>
                              <w:marTop w:val="0"/>
                              <w:marBottom w:val="0"/>
                              <w:divBdr>
                                <w:top w:val="none" w:sz="0" w:space="0" w:color="auto"/>
                                <w:left w:val="none" w:sz="0" w:space="0" w:color="auto"/>
                                <w:bottom w:val="none" w:sz="0" w:space="0" w:color="auto"/>
                                <w:right w:val="none" w:sz="0" w:space="0" w:color="auto"/>
                              </w:divBdr>
                              <w:divsChild>
                                <w:div w:id="1828281449">
                                  <w:marLeft w:val="0"/>
                                  <w:marRight w:val="0"/>
                                  <w:marTop w:val="0"/>
                                  <w:marBottom w:val="0"/>
                                  <w:divBdr>
                                    <w:top w:val="none" w:sz="0" w:space="0" w:color="auto"/>
                                    <w:left w:val="none" w:sz="0" w:space="0" w:color="auto"/>
                                    <w:bottom w:val="none" w:sz="0" w:space="0" w:color="auto"/>
                                    <w:right w:val="none" w:sz="0" w:space="0" w:color="auto"/>
                                  </w:divBdr>
                                  <w:divsChild>
                                    <w:div w:id="807740685">
                                      <w:marLeft w:val="0"/>
                                      <w:marRight w:val="0"/>
                                      <w:marTop w:val="0"/>
                                      <w:marBottom w:val="0"/>
                                      <w:divBdr>
                                        <w:top w:val="none" w:sz="0" w:space="0" w:color="auto"/>
                                        <w:left w:val="none" w:sz="0" w:space="0" w:color="auto"/>
                                        <w:bottom w:val="none" w:sz="0" w:space="0" w:color="auto"/>
                                        <w:right w:val="none" w:sz="0" w:space="0" w:color="auto"/>
                                      </w:divBdr>
                                      <w:divsChild>
                                        <w:div w:id="811873009">
                                          <w:marLeft w:val="0"/>
                                          <w:marRight w:val="0"/>
                                          <w:marTop w:val="0"/>
                                          <w:marBottom w:val="0"/>
                                          <w:divBdr>
                                            <w:top w:val="none" w:sz="0" w:space="0" w:color="auto"/>
                                            <w:left w:val="none" w:sz="0" w:space="0" w:color="auto"/>
                                            <w:bottom w:val="none" w:sz="0" w:space="0" w:color="auto"/>
                                            <w:right w:val="none" w:sz="0" w:space="0" w:color="auto"/>
                                          </w:divBdr>
                                        </w:div>
                                        <w:div w:id="148119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810346">
      <w:bodyDiv w:val="1"/>
      <w:marLeft w:val="0"/>
      <w:marRight w:val="0"/>
      <w:marTop w:val="0"/>
      <w:marBottom w:val="0"/>
      <w:divBdr>
        <w:top w:val="none" w:sz="0" w:space="0" w:color="auto"/>
        <w:left w:val="none" w:sz="0" w:space="0" w:color="auto"/>
        <w:bottom w:val="none" w:sz="0" w:space="0" w:color="auto"/>
        <w:right w:val="none" w:sz="0" w:space="0" w:color="auto"/>
      </w:divBdr>
    </w:div>
    <w:div w:id="1645740458">
      <w:bodyDiv w:val="1"/>
      <w:marLeft w:val="0"/>
      <w:marRight w:val="0"/>
      <w:marTop w:val="0"/>
      <w:marBottom w:val="0"/>
      <w:divBdr>
        <w:top w:val="none" w:sz="0" w:space="0" w:color="auto"/>
        <w:left w:val="none" w:sz="0" w:space="0" w:color="auto"/>
        <w:bottom w:val="none" w:sz="0" w:space="0" w:color="auto"/>
        <w:right w:val="none" w:sz="0" w:space="0" w:color="auto"/>
      </w:divBdr>
    </w:div>
    <w:div w:id="1657027429">
      <w:bodyDiv w:val="1"/>
      <w:marLeft w:val="0"/>
      <w:marRight w:val="0"/>
      <w:marTop w:val="0"/>
      <w:marBottom w:val="0"/>
      <w:divBdr>
        <w:top w:val="none" w:sz="0" w:space="0" w:color="auto"/>
        <w:left w:val="none" w:sz="0" w:space="0" w:color="auto"/>
        <w:bottom w:val="none" w:sz="0" w:space="0" w:color="auto"/>
        <w:right w:val="none" w:sz="0" w:space="0" w:color="auto"/>
      </w:divBdr>
    </w:div>
    <w:div w:id="1661621116">
      <w:bodyDiv w:val="1"/>
      <w:marLeft w:val="0"/>
      <w:marRight w:val="0"/>
      <w:marTop w:val="0"/>
      <w:marBottom w:val="0"/>
      <w:divBdr>
        <w:top w:val="none" w:sz="0" w:space="0" w:color="auto"/>
        <w:left w:val="none" w:sz="0" w:space="0" w:color="auto"/>
        <w:bottom w:val="none" w:sz="0" w:space="0" w:color="auto"/>
        <w:right w:val="none" w:sz="0" w:space="0" w:color="auto"/>
      </w:divBdr>
    </w:div>
    <w:div w:id="1676418918">
      <w:bodyDiv w:val="1"/>
      <w:marLeft w:val="0"/>
      <w:marRight w:val="0"/>
      <w:marTop w:val="0"/>
      <w:marBottom w:val="0"/>
      <w:divBdr>
        <w:top w:val="none" w:sz="0" w:space="0" w:color="auto"/>
        <w:left w:val="none" w:sz="0" w:space="0" w:color="auto"/>
        <w:bottom w:val="none" w:sz="0" w:space="0" w:color="auto"/>
        <w:right w:val="none" w:sz="0" w:space="0" w:color="auto"/>
      </w:divBdr>
    </w:div>
    <w:div w:id="1680498693">
      <w:bodyDiv w:val="1"/>
      <w:marLeft w:val="0"/>
      <w:marRight w:val="0"/>
      <w:marTop w:val="0"/>
      <w:marBottom w:val="0"/>
      <w:divBdr>
        <w:top w:val="none" w:sz="0" w:space="0" w:color="auto"/>
        <w:left w:val="none" w:sz="0" w:space="0" w:color="auto"/>
        <w:bottom w:val="none" w:sz="0" w:space="0" w:color="auto"/>
        <w:right w:val="none" w:sz="0" w:space="0" w:color="auto"/>
      </w:divBdr>
    </w:div>
    <w:div w:id="1708407834">
      <w:bodyDiv w:val="1"/>
      <w:marLeft w:val="0"/>
      <w:marRight w:val="0"/>
      <w:marTop w:val="0"/>
      <w:marBottom w:val="0"/>
      <w:divBdr>
        <w:top w:val="none" w:sz="0" w:space="0" w:color="auto"/>
        <w:left w:val="none" w:sz="0" w:space="0" w:color="auto"/>
        <w:bottom w:val="none" w:sz="0" w:space="0" w:color="auto"/>
        <w:right w:val="none" w:sz="0" w:space="0" w:color="auto"/>
      </w:divBdr>
      <w:divsChild>
        <w:div w:id="1054501448">
          <w:marLeft w:val="0"/>
          <w:marRight w:val="0"/>
          <w:marTop w:val="0"/>
          <w:marBottom w:val="0"/>
          <w:divBdr>
            <w:top w:val="none" w:sz="0" w:space="0" w:color="auto"/>
            <w:left w:val="none" w:sz="0" w:space="0" w:color="auto"/>
            <w:bottom w:val="none" w:sz="0" w:space="0" w:color="auto"/>
            <w:right w:val="none" w:sz="0" w:space="0" w:color="auto"/>
          </w:divBdr>
          <w:divsChild>
            <w:div w:id="1930192227">
              <w:marLeft w:val="0"/>
              <w:marRight w:val="2"/>
              <w:marTop w:val="0"/>
              <w:marBottom w:val="0"/>
              <w:divBdr>
                <w:top w:val="none" w:sz="0" w:space="0" w:color="auto"/>
                <w:left w:val="none" w:sz="0" w:space="0" w:color="auto"/>
                <w:bottom w:val="none" w:sz="0" w:space="0" w:color="auto"/>
                <w:right w:val="none" w:sz="0" w:space="0" w:color="auto"/>
              </w:divBdr>
              <w:divsChild>
                <w:div w:id="1805266743">
                  <w:marLeft w:val="0"/>
                  <w:marRight w:val="0"/>
                  <w:marTop w:val="0"/>
                  <w:marBottom w:val="0"/>
                  <w:divBdr>
                    <w:top w:val="none" w:sz="0" w:space="0" w:color="auto"/>
                    <w:left w:val="none" w:sz="0" w:space="0" w:color="auto"/>
                    <w:bottom w:val="none" w:sz="0" w:space="0" w:color="auto"/>
                    <w:right w:val="none" w:sz="0" w:space="0" w:color="auto"/>
                  </w:divBdr>
                  <w:divsChild>
                    <w:div w:id="320278355">
                      <w:marLeft w:val="0"/>
                      <w:marRight w:val="3"/>
                      <w:marTop w:val="0"/>
                      <w:marBottom w:val="525"/>
                      <w:divBdr>
                        <w:top w:val="none" w:sz="0" w:space="0" w:color="auto"/>
                        <w:left w:val="none" w:sz="0" w:space="0" w:color="auto"/>
                        <w:bottom w:val="none" w:sz="0" w:space="0" w:color="auto"/>
                        <w:right w:val="none" w:sz="0" w:space="0" w:color="auto"/>
                      </w:divBdr>
                      <w:divsChild>
                        <w:div w:id="475804042">
                          <w:marLeft w:val="0"/>
                          <w:marRight w:val="0"/>
                          <w:marTop w:val="0"/>
                          <w:marBottom w:val="0"/>
                          <w:divBdr>
                            <w:top w:val="none" w:sz="0" w:space="0" w:color="auto"/>
                            <w:left w:val="none" w:sz="0" w:space="0" w:color="auto"/>
                            <w:bottom w:val="none" w:sz="0" w:space="0" w:color="auto"/>
                            <w:right w:val="none" w:sz="0" w:space="0" w:color="auto"/>
                          </w:divBdr>
                          <w:divsChild>
                            <w:div w:id="13366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966652">
      <w:bodyDiv w:val="1"/>
      <w:marLeft w:val="0"/>
      <w:marRight w:val="0"/>
      <w:marTop w:val="0"/>
      <w:marBottom w:val="0"/>
      <w:divBdr>
        <w:top w:val="none" w:sz="0" w:space="0" w:color="auto"/>
        <w:left w:val="none" w:sz="0" w:space="0" w:color="auto"/>
        <w:bottom w:val="none" w:sz="0" w:space="0" w:color="auto"/>
        <w:right w:val="none" w:sz="0" w:space="0" w:color="auto"/>
      </w:divBdr>
      <w:divsChild>
        <w:div w:id="1160199692">
          <w:marLeft w:val="0"/>
          <w:marRight w:val="0"/>
          <w:marTop w:val="0"/>
          <w:marBottom w:val="0"/>
          <w:divBdr>
            <w:top w:val="none" w:sz="0" w:space="0" w:color="auto"/>
            <w:left w:val="none" w:sz="0" w:space="0" w:color="auto"/>
            <w:bottom w:val="none" w:sz="0" w:space="0" w:color="auto"/>
            <w:right w:val="none" w:sz="0" w:space="0" w:color="auto"/>
          </w:divBdr>
          <w:divsChild>
            <w:div w:id="1677994692">
              <w:marLeft w:val="0"/>
              <w:marRight w:val="2"/>
              <w:marTop w:val="0"/>
              <w:marBottom w:val="0"/>
              <w:divBdr>
                <w:top w:val="none" w:sz="0" w:space="0" w:color="auto"/>
                <w:left w:val="none" w:sz="0" w:space="0" w:color="auto"/>
                <w:bottom w:val="none" w:sz="0" w:space="0" w:color="auto"/>
                <w:right w:val="none" w:sz="0" w:space="0" w:color="auto"/>
              </w:divBdr>
              <w:divsChild>
                <w:div w:id="819226530">
                  <w:marLeft w:val="0"/>
                  <w:marRight w:val="0"/>
                  <w:marTop w:val="0"/>
                  <w:marBottom w:val="0"/>
                  <w:divBdr>
                    <w:top w:val="none" w:sz="0" w:space="0" w:color="auto"/>
                    <w:left w:val="none" w:sz="0" w:space="0" w:color="auto"/>
                    <w:bottom w:val="none" w:sz="0" w:space="0" w:color="auto"/>
                    <w:right w:val="none" w:sz="0" w:space="0" w:color="auto"/>
                  </w:divBdr>
                  <w:divsChild>
                    <w:div w:id="130438942">
                      <w:marLeft w:val="0"/>
                      <w:marRight w:val="3"/>
                      <w:marTop w:val="0"/>
                      <w:marBottom w:val="525"/>
                      <w:divBdr>
                        <w:top w:val="none" w:sz="0" w:space="0" w:color="auto"/>
                        <w:left w:val="none" w:sz="0" w:space="0" w:color="auto"/>
                        <w:bottom w:val="none" w:sz="0" w:space="0" w:color="auto"/>
                        <w:right w:val="none" w:sz="0" w:space="0" w:color="auto"/>
                      </w:divBdr>
                      <w:divsChild>
                        <w:div w:id="489058602">
                          <w:marLeft w:val="0"/>
                          <w:marRight w:val="0"/>
                          <w:marTop w:val="0"/>
                          <w:marBottom w:val="0"/>
                          <w:divBdr>
                            <w:top w:val="none" w:sz="0" w:space="0" w:color="auto"/>
                            <w:left w:val="none" w:sz="0" w:space="0" w:color="auto"/>
                            <w:bottom w:val="none" w:sz="0" w:space="0" w:color="auto"/>
                            <w:right w:val="none" w:sz="0" w:space="0" w:color="auto"/>
                          </w:divBdr>
                          <w:divsChild>
                            <w:div w:id="11101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354114">
      <w:bodyDiv w:val="1"/>
      <w:marLeft w:val="0"/>
      <w:marRight w:val="0"/>
      <w:marTop w:val="0"/>
      <w:marBottom w:val="0"/>
      <w:divBdr>
        <w:top w:val="none" w:sz="0" w:space="0" w:color="auto"/>
        <w:left w:val="none" w:sz="0" w:space="0" w:color="auto"/>
        <w:bottom w:val="none" w:sz="0" w:space="0" w:color="auto"/>
        <w:right w:val="none" w:sz="0" w:space="0" w:color="auto"/>
      </w:divBdr>
      <w:divsChild>
        <w:div w:id="2136170707">
          <w:marLeft w:val="0"/>
          <w:marRight w:val="0"/>
          <w:marTop w:val="0"/>
          <w:marBottom w:val="0"/>
          <w:divBdr>
            <w:top w:val="none" w:sz="0" w:space="0" w:color="auto"/>
            <w:left w:val="none" w:sz="0" w:space="0" w:color="auto"/>
            <w:bottom w:val="none" w:sz="0" w:space="0" w:color="auto"/>
            <w:right w:val="none" w:sz="0" w:space="0" w:color="auto"/>
          </w:divBdr>
          <w:divsChild>
            <w:div w:id="472256176">
              <w:marLeft w:val="0"/>
              <w:marRight w:val="0"/>
              <w:marTop w:val="0"/>
              <w:marBottom w:val="0"/>
              <w:divBdr>
                <w:top w:val="none" w:sz="0" w:space="0" w:color="auto"/>
                <w:left w:val="none" w:sz="0" w:space="0" w:color="auto"/>
                <w:bottom w:val="none" w:sz="0" w:space="0" w:color="auto"/>
                <w:right w:val="single" w:sz="12" w:space="0" w:color="FC3B00"/>
              </w:divBdr>
            </w:div>
          </w:divsChild>
        </w:div>
        <w:div w:id="695814045">
          <w:marLeft w:val="0"/>
          <w:marRight w:val="0"/>
          <w:marTop w:val="0"/>
          <w:marBottom w:val="0"/>
          <w:divBdr>
            <w:top w:val="none" w:sz="0" w:space="0" w:color="auto"/>
            <w:left w:val="none" w:sz="0" w:space="0" w:color="auto"/>
            <w:bottom w:val="none" w:sz="0" w:space="0" w:color="auto"/>
            <w:right w:val="none" w:sz="0" w:space="0" w:color="auto"/>
          </w:divBdr>
        </w:div>
      </w:divsChild>
    </w:div>
    <w:div w:id="1739741703">
      <w:bodyDiv w:val="1"/>
      <w:marLeft w:val="0"/>
      <w:marRight w:val="0"/>
      <w:marTop w:val="0"/>
      <w:marBottom w:val="0"/>
      <w:divBdr>
        <w:top w:val="none" w:sz="0" w:space="0" w:color="auto"/>
        <w:left w:val="none" w:sz="0" w:space="0" w:color="auto"/>
        <w:bottom w:val="none" w:sz="0" w:space="0" w:color="auto"/>
        <w:right w:val="none" w:sz="0" w:space="0" w:color="auto"/>
      </w:divBdr>
    </w:div>
    <w:div w:id="1749957218">
      <w:bodyDiv w:val="1"/>
      <w:marLeft w:val="0"/>
      <w:marRight w:val="0"/>
      <w:marTop w:val="0"/>
      <w:marBottom w:val="0"/>
      <w:divBdr>
        <w:top w:val="none" w:sz="0" w:space="0" w:color="auto"/>
        <w:left w:val="none" w:sz="0" w:space="0" w:color="auto"/>
        <w:bottom w:val="none" w:sz="0" w:space="0" w:color="auto"/>
        <w:right w:val="none" w:sz="0" w:space="0" w:color="auto"/>
      </w:divBdr>
    </w:div>
    <w:div w:id="1764260462">
      <w:bodyDiv w:val="1"/>
      <w:marLeft w:val="0"/>
      <w:marRight w:val="0"/>
      <w:marTop w:val="0"/>
      <w:marBottom w:val="0"/>
      <w:divBdr>
        <w:top w:val="none" w:sz="0" w:space="0" w:color="auto"/>
        <w:left w:val="none" w:sz="0" w:space="0" w:color="auto"/>
        <w:bottom w:val="none" w:sz="0" w:space="0" w:color="auto"/>
        <w:right w:val="none" w:sz="0" w:space="0" w:color="auto"/>
      </w:divBdr>
    </w:div>
    <w:div w:id="1771704659">
      <w:bodyDiv w:val="1"/>
      <w:marLeft w:val="0"/>
      <w:marRight w:val="0"/>
      <w:marTop w:val="0"/>
      <w:marBottom w:val="0"/>
      <w:divBdr>
        <w:top w:val="none" w:sz="0" w:space="0" w:color="auto"/>
        <w:left w:val="none" w:sz="0" w:space="0" w:color="auto"/>
        <w:bottom w:val="none" w:sz="0" w:space="0" w:color="auto"/>
        <w:right w:val="none" w:sz="0" w:space="0" w:color="auto"/>
      </w:divBdr>
    </w:div>
    <w:div w:id="1772387670">
      <w:bodyDiv w:val="1"/>
      <w:marLeft w:val="0"/>
      <w:marRight w:val="0"/>
      <w:marTop w:val="0"/>
      <w:marBottom w:val="0"/>
      <w:divBdr>
        <w:top w:val="none" w:sz="0" w:space="0" w:color="auto"/>
        <w:left w:val="none" w:sz="0" w:space="0" w:color="auto"/>
        <w:bottom w:val="none" w:sz="0" w:space="0" w:color="auto"/>
        <w:right w:val="none" w:sz="0" w:space="0" w:color="auto"/>
      </w:divBdr>
      <w:divsChild>
        <w:div w:id="1649048117">
          <w:marLeft w:val="-281"/>
          <w:marRight w:val="-281"/>
          <w:marTop w:val="0"/>
          <w:marBottom w:val="0"/>
          <w:divBdr>
            <w:top w:val="none" w:sz="0" w:space="0" w:color="auto"/>
            <w:left w:val="none" w:sz="0" w:space="0" w:color="auto"/>
            <w:bottom w:val="none" w:sz="0" w:space="0" w:color="auto"/>
            <w:right w:val="none" w:sz="0" w:space="0" w:color="auto"/>
          </w:divBdr>
          <w:divsChild>
            <w:div w:id="1899053377">
              <w:marLeft w:val="0"/>
              <w:marRight w:val="0"/>
              <w:marTop w:val="0"/>
              <w:marBottom w:val="0"/>
              <w:divBdr>
                <w:top w:val="none" w:sz="0" w:space="0" w:color="auto"/>
                <w:left w:val="none" w:sz="0" w:space="0" w:color="auto"/>
                <w:bottom w:val="none" w:sz="0" w:space="0" w:color="auto"/>
                <w:right w:val="none" w:sz="0" w:space="0" w:color="auto"/>
              </w:divBdr>
              <w:divsChild>
                <w:div w:id="765661118">
                  <w:marLeft w:val="0"/>
                  <w:marRight w:val="0"/>
                  <w:marTop w:val="0"/>
                  <w:marBottom w:val="0"/>
                  <w:divBdr>
                    <w:top w:val="none" w:sz="0" w:space="0" w:color="auto"/>
                    <w:left w:val="none" w:sz="0" w:space="0" w:color="auto"/>
                    <w:bottom w:val="none" w:sz="0" w:space="0" w:color="auto"/>
                    <w:right w:val="none" w:sz="0" w:space="0" w:color="auto"/>
                  </w:divBdr>
                  <w:divsChild>
                    <w:div w:id="303002693">
                      <w:marLeft w:val="0"/>
                      <w:marRight w:val="0"/>
                      <w:marTop w:val="0"/>
                      <w:marBottom w:val="0"/>
                      <w:divBdr>
                        <w:top w:val="none" w:sz="0" w:space="0" w:color="auto"/>
                        <w:left w:val="none" w:sz="0" w:space="0" w:color="auto"/>
                        <w:bottom w:val="none" w:sz="0" w:space="0" w:color="auto"/>
                        <w:right w:val="none" w:sz="0" w:space="0" w:color="auto"/>
                      </w:divBdr>
                      <w:divsChild>
                        <w:div w:id="115391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68973">
              <w:marLeft w:val="0"/>
              <w:marRight w:val="0"/>
              <w:marTop w:val="0"/>
              <w:marBottom w:val="0"/>
              <w:divBdr>
                <w:top w:val="none" w:sz="0" w:space="0" w:color="auto"/>
                <w:left w:val="none" w:sz="0" w:space="0" w:color="auto"/>
                <w:bottom w:val="none" w:sz="0" w:space="0" w:color="auto"/>
                <w:right w:val="none" w:sz="0" w:space="0" w:color="auto"/>
              </w:divBdr>
              <w:divsChild>
                <w:div w:id="33236798">
                  <w:marLeft w:val="0"/>
                  <w:marRight w:val="0"/>
                  <w:marTop w:val="0"/>
                  <w:marBottom w:val="0"/>
                  <w:divBdr>
                    <w:top w:val="none" w:sz="0" w:space="0" w:color="auto"/>
                    <w:left w:val="none" w:sz="0" w:space="0" w:color="auto"/>
                    <w:bottom w:val="none" w:sz="0" w:space="0" w:color="auto"/>
                    <w:right w:val="none" w:sz="0" w:space="0" w:color="auto"/>
                  </w:divBdr>
                </w:div>
                <w:div w:id="271283785">
                  <w:marLeft w:val="0"/>
                  <w:marRight w:val="0"/>
                  <w:marTop w:val="0"/>
                  <w:marBottom w:val="0"/>
                  <w:divBdr>
                    <w:top w:val="none" w:sz="0" w:space="0" w:color="auto"/>
                    <w:left w:val="none" w:sz="0" w:space="0" w:color="auto"/>
                    <w:bottom w:val="none" w:sz="0" w:space="0" w:color="auto"/>
                    <w:right w:val="none" w:sz="0" w:space="0" w:color="auto"/>
                  </w:divBdr>
                </w:div>
                <w:div w:id="1805809490">
                  <w:marLeft w:val="0"/>
                  <w:marRight w:val="0"/>
                  <w:marTop w:val="0"/>
                  <w:marBottom w:val="0"/>
                  <w:divBdr>
                    <w:top w:val="none" w:sz="0" w:space="0" w:color="auto"/>
                    <w:left w:val="none" w:sz="0" w:space="0" w:color="auto"/>
                    <w:bottom w:val="none" w:sz="0" w:space="0" w:color="auto"/>
                    <w:right w:val="none" w:sz="0" w:space="0" w:color="auto"/>
                  </w:divBdr>
                </w:div>
                <w:div w:id="993677272">
                  <w:marLeft w:val="0"/>
                  <w:marRight w:val="0"/>
                  <w:marTop w:val="0"/>
                  <w:marBottom w:val="0"/>
                  <w:divBdr>
                    <w:top w:val="none" w:sz="0" w:space="0" w:color="auto"/>
                    <w:left w:val="none" w:sz="0" w:space="0" w:color="auto"/>
                    <w:bottom w:val="none" w:sz="0" w:space="0" w:color="auto"/>
                    <w:right w:val="none" w:sz="0" w:space="0" w:color="auto"/>
                  </w:divBdr>
                </w:div>
                <w:div w:id="893391504">
                  <w:marLeft w:val="0"/>
                  <w:marRight w:val="0"/>
                  <w:marTop w:val="0"/>
                  <w:marBottom w:val="0"/>
                  <w:divBdr>
                    <w:top w:val="none" w:sz="0" w:space="0" w:color="auto"/>
                    <w:left w:val="none" w:sz="0" w:space="0" w:color="auto"/>
                    <w:bottom w:val="none" w:sz="0" w:space="0" w:color="auto"/>
                    <w:right w:val="none" w:sz="0" w:space="0" w:color="auto"/>
                  </w:divBdr>
                </w:div>
                <w:div w:id="4680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10865">
      <w:bodyDiv w:val="1"/>
      <w:marLeft w:val="0"/>
      <w:marRight w:val="0"/>
      <w:marTop w:val="0"/>
      <w:marBottom w:val="0"/>
      <w:divBdr>
        <w:top w:val="none" w:sz="0" w:space="0" w:color="auto"/>
        <w:left w:val="none" w:sz="0" w:space="0" w:color="auto"/>
        <w:bottom w:val="none" w:sz="0" w:space="0" w:color="auto"/>
        <w:right w:val="none" w:sz="0" w:space="0" w:color="auto"/>
      </w:divBdr>
      <w:divsChild>
        <w:div w:id="1829515540">
          <w:marLeft w:val="0"/>
          <w:marRight w:val="0"/>
          <w:marTop w:val="0"/>
          <w:marBottom w:val="0"/>
          <w:divBdr>
            <w:top w:val="none" w:sz="0" w:space="0" w:color="auto"/>
            <w:left w:val="none" w:sz="0" w:space="0" w:color="auto"/>
            <w:bottom w:val="none" w:sz="0" w:space="0" w:color="auto"/>
            <w:right w:val="none" w:sz="0" w:space="0" w:color="auto"/>
          </w:divBdr>
          <w:divsChild>
            <w:div w:id="1044449744">
              <w:marLeft w:val="0"/>
              <w:marRight w:val="0"/>
              <w:marTop w:val="0"/>
              <w:marBottom w:val="0"/>
              <w:divBdr>
                <w:top w:val="none" w:sz="0" w:space="0" w:color="auto"/>
                <w:left w:val="none" w:sz="0" w:space="0" w:color="auto"/>
                <w:bottom w:val="none" w:sz="0" w:space="0" w:color="auto"/>
                <w:right w:val="none" w:sz="0" w:space="0" w:color="auto"/>
              </w:divBdr>
              <w:divsChild>
                <w:div w:id="2056539810">
                  <w:marLeft w:val="0"/>
                  <w:marRight w:val="0"/>
                  <w:marTop w:val="0"/>
                  <w:marBottom w:val="0"/>
                  <w:divBdr>
                    <w:top w:val="none" w:sz="0" w:space="0" w:color="auto"/>
                    <w:left w:val="none" w:sz="0" w:space="0" w:color="auto"/>
                    <w:bottom w:val="none" w:sz="0" w:space="0" w:color="auto"/>
                    <w:right w:val="none" w:sz="0" w:space="0" w:color="auto"/>
                  </w:divBdr>
                  <w:divsChild>
                    <w:div w:id="2025008678">
                      <w:marLeft w:val="0"/>
                      <w:marRight w:val="0"/>
                      <w:marTop w:val="0"/>
                      <w:marBottom w:val="0"/>
                      <w:divBdr>
                        <w:top w:val="none" w:sz="0" w:space="0" w:color="auto"/>
                        <w:left w:val="none" w:sz="0" w:space="0" w:color="auto"/>
                        <w:bottom w:val="none" w:sz="0" w:space="0" w:color="auto"/>
                        <w:right w:val="none" w:sz="0" w:space="0" w:color="auto"/>
                      </w:divBdr>
                      <w:divsChild>
                        <w:div w:id="96995722">
                          <w:marLeft w:val="0"/>
                          <w:marRight w:val="0"/>
                          <w:marTop w:val="0"/>
                          <w:marBottom w:val="0"/>
                          <w:divBdr>
                            <w:top w:val="none" w:sz="0" w:space="0" w:color="auto"/>
                            <w:left w:val="none" w:sz="0" w:space="0" w:color="auto"/>
                            <w:bottom w:val="none" w:sz="0" w:space="0" w:color="auto"/>
                            <w:right w:val="none" w:sz="0" w:space="0" w:color="auto"/>
                          </w:divBdr>
                          <w:divsChild>
                            <w:div w:id="1928923066">
                              <w:marLeft w:val="0"/>
                              <w:marRight w:val="0"/>
                              <w:marTop w:val="0"/>
                              <w:marBottom w:val="0"/>
                              <w:divBdr>
                                <w:top w:val="none" w:sz="0" w:space="0" w:color="auto"/>
                                <w:left w:val="none" w:sz="0" w:space="0" w:color="auto"/>
                                <w:bottom w:val="none" w:sz="0" w:space="0" w:color="auto"/>
                                <w:right w:val="none" w:sz="0" w:space="0" w:color="auto"/>
                              </w:divBdr>
                              <w:divsChild>
                                <w:div w:id="10613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2857">
      <w:bodyDiv w:val="1"/>
      <w:marLeft w:val="0"/>
      <w:marRight w:val="0"/>
      <w:marTop w:val="0"/>
      <w:marBottom w:val="0"/>
      <w:divBdr>
        <w:top w:val="none" w:sz="0" w:space="0" w:color="auto"/>
        <w:left w:val="none" w:sz="0" w:space="0" w:color="auto"/>
        <w:bottom w:val="none" w:sz="0" w:space="0" w:color="auto"/>
        <w:right w:val="none" w:sz="0" w:space="0" w:color="auto"/>
      </w:divBdr>
    </w:div>
    <w:div w:id="1810512410">
      <w:bodyDiv w:val="1"/>
      <w:marLeft w:val="0"/>
      <w:marRight w:val="0"/>
      <w:marTop w:val="0"/>
      <w:marBottom w:val="0"/>
      <w:divBdr>
        <w:top w:val="none" w:sz="0" w:space="0" w:color="auto"/>
        <w:left w:val="none" w:sz="0" w:space="0" w:color="auto"/>
        <w:bottom w:val="none" w:sz="0" w:space="0" w:color="auto"/>
        <w:right w:val="none" w:sz="0" w:space="0" w:color="auto"/>
      </w:divBdr>
    </w:div>
    <w:div w:id="1823884434">
      <w:bodyDiv w:val="1"/>
      <w:marLeft w:val="0"/>
      <w:marRight w:val="0"/>
      <w:marTop w:val="0"/>
      <w:marBottom w:val="8"/>
      <w:divBdr>
        <w:top w:val="none" w:sz="0" w:space="0" w:color="auto"/>
        <w:left w:val="none" w:sz="0" w:space="0" w:color="auto"/>
        <w:bottom w:val="none" w:sz="0" w:space="0" w:color="auto"/>
        <w:right w:val="none" w:sz="0" w:space="0" w:color="auto"/>
      </w:divBdr>
      <w:divsChild>
        <w:div w:id="412508123">
          <w:marLeft w:val="0"/>
          <w:marRight w:val="0"/>
          <w:marTop w:val="100"/>
          <w:marBottom w:val="100"/>
          <w:divBdr>
            <w:top w:val="none" w:sz="0" w:space="0" w:color="auto"/>
            <w:left w:val="none" w:sz="0" w:space="0" w:color="auto"/>
            <w:bottom w:val="none" w:sz="0" w:space="0" w:color="auto"/>
            <w:right w:val="none" w:sz="0" w:space="0" w:color="auto"/>
          </w:divBdr>
          <w:divsChild>
            <w:div w:id="992222667">
              <w:marLeft w:val="0"/>
              <w:marRight w:val="0"/>
              <w:marTop w:val="0"/>
              <w:marBottom w:val="0"/>
              <w:divBdr>
                <w:top w:val="none" w:sz="0" w:space="0" w:color="auto"/>
                <w:left w:val="none" w:sz="0" w:space="0" w:color="auto"/>
                <w:bottom w:val="none" w:sz="0" w:space="0" w:color="auto"/>
                <w:right w:val="none" w:sz="0" w:space="0" w:color="auto"/>
              </w:divBdr>
              <w:divsChild>
                <w:div w:id="361369482">
                  <w:marLeft w:val="0"/>
                  <w:marRight w:val="0"/>
                  <w:marTop w:val="0"/>
                  <w:marBottom w:val="0"/>
                  <w:divBdr>
                    <w:top w:val="none" w:sz="0" w:space="0" w:color="auto"/>
                    <w:left w:val="none" w:sz="0" w:space="0" w:color="auto"/>
                    <w:bottom w:val="none" w:sz="0" w:space="0" w:color="auto"/>
                    <w:right w:val="none" w:sz="0" w:space="0" w:color="auto"/>
                  </w:divBdr>
                  <w:divsChild>
                    <w:div w:id="1381324346">
                      <w:marLeft w:val="0"/>
                      <w:marRight w:val="0"/>
                      <w:marTop w:val="0"/>
                      <w:marBottom w:val="0"/>
                      <w:divBdr>
                        <w:top w:val="none" w:sz="0" w:space="0" w:color="auto"/>
                        <w:left w:val="none" w:sz="0" w:space="0" w:color="auto"/>
                        <w:bottom w:val="none" w:sz="0" w:space="0" w:color="auto"/>
                        <w:right w:val="none" w:sz="0" w:space="0" w:color="auto"/>
                      </w:divBdr>
                      <w:divsChild>
                        <w:div w:id="315719147">
                          <w:marLeft w:val="0"/>
                          <w:marRight w:val="0"/>
                          <w:marTop w:val="0"/>
                          <w:marBottom w:val="0"/>
                          <w:divBdr>
                            <w:top w:val="none" w:sz="0" w:space="0" w:color="auto"/>
                            <w:left w:val="none" w:sz="0" w:space="0" w:color="auto"/>
                            <w:bottom w:val="none" w:sz="0" w:space="0" w:color="auto"/>
                            <w:right w:val="none" w:sz="0" w:space="0" w:color="auto"/>
                          </w:divBdr>
                          <w:divsChild>
                            <w:div w:id="954557197">
                              <w:marLeft w:val="0"/>
                              <w:marRight w:val="0"/>
                              <w:marTop w:val="0"/>
                              <w:marBottom w:val="0"/>
                              <w:divBdr>
                                <w:top w:val="none" w:sz="0" w:space="0" w:color="auto"/>
                                <w:left w:val="none" w:sz="0" w:space="0" w:color="auto"/>
                                <w:bottom w:val="none" w:sz="0" w:space="0" w:color="auto"/>
                                <w:right w:val="none" w:sz="0" w:space="0" w:color="auto"/>
                              </w:divBdr>
                              <w:divsChild>
                                <w:div w:id="552545404">
                                  <w:marLeft w:val="0"/>
                                  <w:marRight w:val="0"/>
                                  <w:marTop w:val="0"/>
                                  <w:marBottom w:val="0"/>
                                  <w:divBdr>
                                    <w:top w:val="none" w:sz="0" w:space="0" w:color="auto"/>
                                    <w:left w:val="none" w:sz="0" w:space="0" w:color="auto"/>
                                    <w:bottom w:val="none" w:sz="0" w:space="0" w:color="auto"/>
                                    <w:right w:val="none" w:sz="0" w:space="0" w:color="auto"/>
                                  </w:divBdr>
                                  <w:divsChild>
                                    <w:div w:id="1087726823">
                                      <w:marLeft w:val="75"/>
                                      <w:marRight w:val="75"/>
                                      <w:marTop w:val="75"/>
                                      <w:marBottom w:val="75"/>
                                      <w:divBdr>
                                        <w:top w:val="none" w:sz="0" w:space="0" w:color="auto"/>
                                        <w:left w:val="none" w:sz="0" w:space="0" w:color="auto"/>
                                        <w:bottom w:val="none" w:sz="0" w:space="0" w:color="auto"/>
                                        <w:right w:val="none" w:sz="0" w:space="0" w:color="auto"/>
                                      </w:divBdr>
                                      <w:divsChild>
                                        <w:div w:id="933897490">
                                          <w:marLeft w:val="0"/>
                                          <w:marRight w:val="0"/>
                                          <w:marTop w:val="0"/>
                                          <w:marBottom w:val="0"/>
                                          <w:divBdr>
                                            <w:top w:val="none" w:sz="0" w:space="0" w:color="auto"/>
                                            <w:left w:val="none" w:sz="0" w:space="0" w:color="auto"/>
                                            <w:bottom w:val="none" w:sz="0" w:space="0" w:color="auto"/>
                                            <w:right w:val="none" w:sz="0" w:space="0" w:color="auto"/>
                                          </w:divBdr>
                                          <w:divsChild>
                                            <w:div w:id="662659988">
                                              <w:marLeft w:val="0"/>
                                              <w:marRight w:val="0"/>
                                              <w:marTop w:val="0"/>
                                              <w:marBottom w:val="0"/>
                                              <w:divBdr>
                                                <w:top w:val="none" w:sz="0" w:space="0" w:color="auto"/>
                                                <w:left w:val="none" w:sz="0" w:space="0" w:color="auto"/>
                                                <w:bottom w:val="none" w:sz="0" w:space="0" w:color="auto"/>
                                                <w:right w:val="none" w:sz="0" w:space="0" w:color="auto"/>
                                              </w:divBdr>
                                              <w:divsChild>
                                                <w:div w:id="204801412">
                                                  <w:marLeft w:val="0"/>
                                                  <w:marRight w:val="0"/>
                                                  <w:marTop w:val="0"/>
                                                  <w:marBottom w:val="180"/>
                                                  <w:divBdr>
                                                    <w:top w:val="none" w:sz="0" w:space="0" w:color="auto"/>
                                                    <w:left w:val="none" w:sz="0" w:space="0" w:color="auto"/>
                                                    <w:bottom w:val="dotted" w:sz="2" w:space="9" w:color="CCCCCC"/>
                                                    <w:right w:val="none" w:sz="0" w:space="0" w:color="auto"/>
                                                  </w:divBdr>
                                                  <w:divsChild>
                                                    <w:div w:id="87428277">
                                                      <w:marLeft w:val="0"/>
                                                      <w:marRight w:val="0"/>
                                                      <w:marTop w:val="0"/>
                                                      <w:marBottom w:val="0"/>
                                                      <w:divBdr>
                                                        <w:top w:val="none" w:sz="0" w:space="0" w:color="auto"/>
                                                        <w:left w:val="none" w:sz="0" w:space="0" w:color="auto"/>
                                                        <w:bottom w:val="none" w:sz="0" w:space="0" w:color="auto"/>
                                                        <w:right w:val="none" w:sz="0" w:space="0" w:color="auto"/>
                                                      </w:divBdr>
                                                      <w:divsChild>
                                                        <w:div w:id="1906910671">
                                                          <w:marLeft w:val="0"/>
                                                          <w:marRight w:val="0"/>
                                                          <w:marTop w:val="0"/>
                                                          <w:marBottom w:val="0"/>
                                                          <w:divBdr>
                                                            <w:top w:val="none" w:sz="0" w:space="0" w:color="auto"/>
                                                            <w:left w:val="none" w:sz="0" w:space="0" w:color="auto"/>
                                                            <w:bottom w:val="none" w:sz="0" w:space="0" w:color="auto"/>
                                                            <w:right w:val="none" w:sz="0" w:space="0" w:color="auto"/>
                                                          </w:divBdr>
                                                          <w:divsChild>
                                                            <w:div w:id="10385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626684">
      <w:bodyDiv w:val="1"/>
      <w:marLeft w:val="0"/>
      <w:marRight w:val="0"/>
      <w:marTop w:val="0"/>
      <w:marBottom w:val="0"/>
      <w:divBdr>
        <w:top w:val="none" w:sz="0" w:space="0" w:color="auto"/>
        <w:left w:val="none" w:sz="0" w:space="0" w:color="auto"/>
        <w:bottom w:val="none" w:sz="0" w:space="0" w:color="auto"/>
        <w:right w:val="none" w:sz="0" w:space="0" w:color="auto"/>
      </w:divBdr>
    </w:div>
    <w:div w:id="1847550922">
      <w:bodyDiv w:val="1"/>
      <w:marLeft w:val="0"/>
      <w:marRight w:val="0"/>
      <w:marTop w:val="0"/>
      <w:marBottom w:val="0"/>
      <w:divBdr>
        <w:top w:val="none" w:sz="0" w:space="0" w:color="auto"/>
        <w:left w:val="none" w:sz="0" w:space="0" w:color="auto"/>
        <w:bottom w:val="none" w:sz="0" w:space="0" w:color="auto"/>
        <w:right w:val="none" w:sz="0" w:space="0" w:color="auto"/>
      </w:divBdr>
      <w:divsChild>
        <w:div w:id="1997492541">
          <w:marLeft w:val="0"/>
          <w:marRight w:val="0"/>
          <w:marTop w:val="0"/>
          <w:marBottom w:val="300"/>
          <w:divBdr>
            <w:top w:val="none" w:sz="0" w:space="0" w:color="auto"/>
            <w:left w:val="none" w:sz="0" w:space="0" w:color="auto"/>
            <w:bottom w:val="none" w:sz="0" w:space="0" w:color="auto"/>
            <w:right w:val="none" w:sz="0" w:space="0" w:color="auto"/>
          </w:divBdr>
          <w:divsChild>
            <w:div w:id="1725135276">
              <w:marLeft w:val="0"/>
              <w:marRight w:val="0"/>
              <w:marTop w:val="0"/>
              <w:marBottom w:val="0"/>
              <w:divBdr>
                <w:top w:val="none" w:sz="0" w:space="0" w:color="auto"/>
                <w:left w:val="none" w:sz="0" w:space="0" w:color="auto"/>
                <w:bottom w:val="none" w:sz="0" w:space="0" w:color="auto"/>
                <w:right w:val="none" w:sz="0" w:space="0" w:color="auto"/>
              </w:divBdr>
            </w:div>
          </w:divsChild>
        </w:div>
        <w:div w:id="854536342">
          <w:marLeft w:val="0"/>
          <w:marRight w:val="0"/>
          <w:marTop w:val="0"/>
          <w:marBottom w:val="0"/>
          <w:divBdr>
            <w:top w:val="none" w:sz="0" w:space="0" w:color="auto"/>
            <w:left w:val="none" w:sz="0" w:space="0" w:color="auto"/>
            <w:bottom w:val="none" w:sz="0" w:space="0" w:color="auto"/>
            <w:right w:val="none" w:sz="0" w:space="0" w:color="auto"/>
          </w:divBdr>
          <w:divsChild>
            <w:div w:id="1972325162">
              <w:marLeft w:val="0"/>
              <w:marRight w:val="0"/>
              <w:marTop w:val="0"/>
              <w:marBottom w:val="0"/>
              <w:divBdr>
                <w:top w:val="none" w:sz="0" w:space="0" w:color="auto"/>
                <w:left w:val="none" w:sz="0" w:space="0" w:color="auto"/>
                <w:bottom w:val="none" w:sz="0" w:space="0" w:color="auto"/>
                <w:right w:val="none" w:sz="0" w:space="0" w:color="auto"/>
              </w:divBdr>
              <w:divsChild>
                <w:div w:id="6056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1265">
      <w:bodyDiv w:val="1"/>
      <w:marLeft w:val="0"/>
      <w:marRight w:val="0"/>
      <w:marTop w:val="0"/>
      <w:marBottom w:val="0"/>
      <w:divBdr>
        <w:top w:val="none" w:sz="0" w:space="0" w:color="auto"/>
        <w:left w:val="none" w:sz="0" w:space="0" w:color="auto"/>
        <w:bottom w:val="none" w:sz="0" w:space="0" w:color="auto"/>
        <w:right w:val="none" w:sz="0" w:space="0" w:color="auto"/>
      </w:divBdr>
      <w:divsChild>
        <w:div w:id="2046322167">
          <w:marLeft w:val="0"/>
          <w:marRight w:val="0"/>
          <w:marTop w:val="0"/>
          <w:marBottom w:val="0"/>
          <w:divBdr>
            <w:top w:val="none" w:sz="0" w:space="0" w:color="auto"/>
            <w:left w:val="none" w:sz="0" w:space="0" w:color="auto"/>
            <w:bottom w:val="none" w:sz="0" w:space="0" w:color="auto"/>
            <w:right w:val="none" w:sz="0" w:space="0" w:color="auto"/>
          </w:divBdr>
          <w:divsChild>
            <w:div w:id="1404065134">
              <w:marLeft w:val="0"/>
              <w:marRight w:val="2"/>
              <w:marTop w:val="0"/>
              <w:marBottom w:val="0"/>
              <w:divBdr>
                <w:top w:val="none" w:sz="0" w:space="0" w:color="auto"/>
                <w:left w:val="none" w:sz="0" w:space="0" w:color="auto"/>
                <w:bottom w:val="none" w:sz="0" w:space="0" w:color="auto"/>
                <w:right w:val="none" w:sz="0" w:space="0" w:color="auto"/>
              </w:divBdr>
              <w:divsChild>
                <w:div w:id="1002051271">
                  <w:marLeft w:val="0"/>
                  <w:marRight w:val="0"/>
                  <w:marTop w:val="0"/>
                  <w:marBottom w:val="0"/>
                  <w:divBdr>
                    <w:top w:val="none" w:sz="0" w:space="0" w:color="auto"/>
                    <w:left w:val="none" w:sz="0" w:space="0" w:color="auto"/>
                    <w:bottom w:val="none" w:sz="0" w:space="0" w:color="auto"/>
                    <w:right w:val="none" w:sz="0" w:space="0" w:color="auto"/>
                  </w:divBdr>
                  <w:divsChild>
                    <w:div w:id="1383989513">
                      <w:marLeft w:val="0"/>
                      <w:marRight w:val="3"/>
                      <w:marTop w:val="0"/>
                      <w:marBottom w:val="1050"/>
                      <w:divBdr>
                        <w:top w:val="none" w:sz="0" w:space="0" w:color="auto"/>
                        <w:left w:val="none" w:sz="0" w:space="0" w:color="auto"/>
                        <w:bottom w:val="none" w:sz="0" w:space="0" w:color="auto"/>
                        <w:right w:val="none" w:sz="0" w:space="0" w:color="auto"/>
                      </w:divBdr>
                      <w:divsChild>
                        <w:div w:id="1369986296">
                          <w:marLeft w:val="0"/>
                          <w:marRight w:val="0"/>
                          <w:marTop w:val="0"/>
                          <w:marBottom w:val="0"/>
                          <w:divBdr>
                            <w:top w:val="none" w:sz="0" w:space="0" w:color="auto"/>
                            <w:left w:val="none" w:sz="0" w:space="0" w:color="auto"/>
                            <w:bottom w:val="none" w:sz="0" w:space="0" w:color="auto"/>
                            <w:right w:val="none" w:sz="0" w:space="0" w:color="auto"/>
                          </w:divBdr>
                          <w:divsChild>
                            <w:div w:id="11883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7499">
                      <w:marLeft w:val="0"/>
                      <w:marRight w:val="0"/>
                      <w:marTop w:val="0"/>
                      <w:marBottom w:val="0"/>
                      <w:divBdr>
                        <w:top w:val="none" w:sz="0" w:space="0" w:color="auto"/>
                        <w:left w:val="none" w:sz="0" w:space="0" w:color="auto"/>
                        <w:bottom w:val="none" w:sz="0" w:space="0" w:color="auto"/>
                        <w:right w:val="none" w:sz="0" w:space="0" w:color="auto"/>
                      </w:divBdr>
                      <w:divsChild>
                        <w:div w:id="1624456012">
                          <w:marLeft w:val="0"/>
                          <w:marRight w:val="0"/>
                          <w:marTop w:val="0"/>
                          <w:marBottom w:val="0"/>
                          <w:divBdr>
                            <w:top w:val="none" w:sz="0" w:space="0" w:color="auto"/>
                            <w:left w:val="none" w:sz="0" w:space="0" w:color="auto"/>
                            <w:bottom w:val="none" w:sz="0" w:space="0" w:color="auto"/>
                            <w:right w:val="none" w:sz="0" w:space="0" w:color="auto"/>
                          </w:divBdr>
                        </w:div>
                        <w:div w:id="20533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470617">
      <w:bodyDiv w:val="1"/>
      <w:marLeft w:val="0"/>
      <w:marRight w:val="0"/>
      <w:marTop w:val="0"/>
      <w:marBottom w:val="0"/>
      <w:divBdr>
        <w:top w:val="none" w:sz="0" w:space="0" w:color="auto"/>
        <w:left w:val="none" w:sz="0" w:space="0" w:color="auto"/>
        <w:bottom w:val="none" w:sz="0" w:space="0" w:color="auto"/>
        <w:right w:val="none" w:sz="0" w:space="0" w:color="auto"/>
      </w:divBdr>
    </w:div>
    <w:div w:id="1868911858">
      <w:bodyDiv w:val="1"/>
      <w:marLeft w:val="0"/>
      <w:marRight w:val="0"/>
      <w:marTop w:val="0"/>
      <w:marBottom w:val="0"/>
      <w:divBdr>
        <w:top w:val="none" w:sz="0" w:space="0" w:color="auto"/>
        <w:left w:val="none" w:sz="0" w:space="0" w:color="auto"/>
        <w:bottom w:val="none" w:sz="0" w:space="0" w:color="auto"/>
        <w:right w:val="none" w:sz="0" w:space="0" w:color="auto"/>
      </w:divBdr>
    </w:div>
    <w:div w:id="1870603980">
      <w:bodyDiv w:val="1"/>
      <w:marLeft w:val="0"/>
      <w:marRight w:val="0"/>
      <w:marTop w:val="0"/>
      <w:marBottom w:val="0"/>
      <w:divBdr>
        <w:top w:val="none" w:sz="0" w:space="0" w:color="auto"/>
        <w:left w:val="none" w:sz="0" w:space="0" w:color="auto"/>
        <w:bottom w:val="none" w:sz="0" w:space="0" w:color="auto"/>
        <w:right w:val="none" w:sz="0" w:space="0" w:color="auto"/>
      </w:divBdr>
    </w:div>
    <w:div w:id="1872303743">
      <w:bodyDiv w:val="1"/>
      <w:marLeft w:val="0"/>
      <w:marRight w:val="0"/>
      <w:marTop w:val="0"/>
      <w:marBottom w:val="0"/>
      <w:divBdr>
        <w:top w:val="none" w:sz="0" w:space="0" w:color="auto"/>
        <w:left w:val="none" w:sz="0" w:space="0" w:color="auto"/>
        <w:bottom w:val="none" w:sz="0" w:space="0" w:color="auto"/>
        <w:right w:val="none" w:sz="0" w:space="0" w:color="auto"/>
      </w:divBdr>
    </w:div>
    <w:div w:id="1909337643">
      <w:bodyDiv w:val="1"/>
      <w:marLeft w:val="0"/>
      <w:marRight w:val="0"/>
      <w:marTop w:val="0"/>
      <w:marBottom w:val="0"/>
      <w:divBdr>
        <w:top w:val="none" w:sz="0" w:space="0" w:color="auto"/>
        <w:left w:val="none" w:sz="0" w:space="0" w:color="auto"/>
        <w:bottom w:val="none" w:sz="0" w:space="0" w:color="auto"/>
        <w:right w:val="none" w:sz="0" w:space="0" w:color="auto"/>
      </w:divBdr>
      <w:divsChild>
        <w:div w:id="383873031">
          <w:marLeft w:val="0"/>
          <w:marRight w:val="0"/>
          <w:marTop w:val="0"/>
          <w:marBottom w:val="0"/>
          <w:divBdr>
            <w:top w:val="none" w:sz="0" w:space="0" w:color="auto"/>
            <w:left w:val="none" w:sz="0" w:space="0" w:color="auto"/>
            <w:bottom w:val="none" w:sz="0" w:space="0" w:color="auto"/>
            <w:right w:val="none" w:sz="0" w:space="0" w:color="auto"/>
          </w:divBdr>
        </w:div>
      </w:divsChild>
    </w:div>
    <w:div w:id="1929120882">
      <w:bodyDiv w:val="1"/>
      <w:marLeft w:val="0"/>
      <w:marRight w:val="0"/>
      <w:marTop w:val="0"/>
      <w:marBottom w:val="0"/>
      <w:divBdr>
        <w:top w:val="none" w:sz="0" w:space="0" w:color="auto"/>
        <w:left w:val="none" w:sz="0" w:space="0" w:color="auto"/>
        <w:bottom w:val="none" w:sz="0" w:space="0" w:color="auto"/>
        <w:right w:val="none" w:sz="0" w:space="0" w:color="auto"/>
      </w:divBdr>
    </w:div>
    <w:div w:id="1956981428">
      <w:bodyDiv w:val="1"/>
      <w:marLeft w:val="0"/>
      <w:marRight w:val="0"/>
      <w:marTop w:val="0"/>
      <w:marBottom w:val="0"/>
      <w:divBdr>
        <w:top w:val="none" w:sz="0" w:space="0" w:color="auto"/>
        <w:left w:val="none" w:sz="0" w:space="0" w:color="auto"/>
        <w:bottom w:val="none" w:sz="0" w:space="0" w:color="auto"/>
        <w:right w:val="none" w:sz="0" w:space="0" w:color="auto"/>
      </w:divBdr>
      <w:divsChild>
        <w:div w:id="601651198">
          <w:marLeft w:val="0"/>
          <w:marRight w:val="0"/>
          <w:marTop w:val="0"/>
          <w:marBottom w:val="0"/>
          <w:divBdr>
            <w:top w:val="none" w:sz="0" w:space="0" w:color="auto"/>
            <w:left w:val="none" w:sz="0" w:space="0" w:color="auto"/>
            <w:bottom w:val="none" w:sz="0" w:space="0" w:color="auto"/>
            <w:right w:val="none" w:sz="0" w:space="0" w:color="auto"/>
          </w:divBdr>
          <w:divsChild>
            <w:div w:id="4522015">
              <w:marLeft w:val="0"/>
              <w:marRight w:val="0"/>
              <w:marTop w:val="0"/>
              <w:marBottom w:val="0"/>
              <w:divBdr>
                <w:top w:val="none" w:sz="0" w:space="0" w:color="auto"/>
                <w:left w:val="none" w:sz="0" w:space="0" w:color="auto"/>
                <w:bottom w:val="none" w:sz="0" w:space="0" w:color="auto"/>
                <w:right w:val="none" w:sz="0" w:space="0" w:color="auto"/>
              </w:divBdr>
              <w:divsChild>
                <w:div w:id="2015572151">
                  <w:marLeft w:val="0"/>
                  <w:marRight w:val="0"/>
                  <w:marTop w:val="0"/>
                  <w:marBottom w:val="0"/>
                  <w:divBdr>
                    <w:top w:val="none" w:sz="0" w:space="0" w:color="auto"/>
                    <w:left w:val="none" w:sz="0" w:space="0" w:color="auto"/>
                    <w:bottom w:val="none" w:sz="0" w:space="0" w:color="auto"/>
                    <w:right w:val="none" w:sz="0" w:space="0" w:color="auto"/>
                  </w:divBdr>
                </w:div>
                <w:div w:id="14623724">
                  <w:marLeft w:val="0"/>
                  <w:marRight w:val="0"/>
                  <w:marTop w:val="0"/>
                  <w:marBottom w:val="0"/>
                  <w:divBdr>
                    <w:top w:val="none" w:sz="0" w:space="0" w:color="auto"/>
                    <w:left w:val="none" w:sz="0" w:space="0" w:color="auto"/>
                    <w:bottom w:val="none" w:sz="0" w:space="0" w:color="auto"/>
                    <w:right w:val="none" w:sz="0" w:space="0" w:color="auto"/>
                  </w:divBdr>
                </w:div>
                <w:div w:id="746800922">
                  <w:marLeft w:val="0"/>
                  <w:marRight w:val="0"/>
                  <w:marTop w:val="0"/>
                  <w:marBottom w:val="0"/>
                  <w:divBdr>
                    <w:top w:val="none" w:sz="0" w:space="0" w:color="auto"/>
                    <w:left w:val="none" w:sz="0" w:space="0" w:color="auto"/>
                    <w:bottom w:val="none" w:sz="0" w:space="0" w:color="auto"/>
                    <w:right w:val="none" w:sz="0" w:space="0" w:color="auto"/>
                  </w:divBdr>
                </w:div>
                <w:div w:id="1035734644">
                  <w:marLeft w:val="-150"/>
                  <w:marRight w:val="0"/>
                  <w:marTop w:val="0"/>
                  <w:marBottom w:val="0"/>
                  <w:divBdr>
                    <w:top w:val="none" w:sz="0" w:space="0" w:color="auto"/>
                    <w:left w:val="none" w:sz="0" w:space="0" w:color="auto"/>
                    <w:bottom w:val="none" w:sz="0" w:space="0" w:color="auto"/>
                    <w:right w:val="none" w:sz="0" w:space="0" w:color="auto"/>
                  </w:divBdr>
                </w:div>
                <w:div w:id="323625484">
                  <w:marLeft w:val="-150"/>
                  <w:marRight w:val="0"/>
                  <w:marTop w:val="0"/>
                  <w:marBottom w:val="0"/>
                  <w:divBdr>
                    <w:top w:val="none" w:sz="0" w:space="0" w:color="auto"/>
                    <w:left w:val="none" w:sz="0" w:space="0" w:color="auto"/>
                    <w:bottom w:val="none" w:sz="0" w:space="0" w:color="auto"/>
                    <w:right w:val="none" w:sz="0" w:space="0" w:color="auto"/>
                  </w:divBdr>
                </w:div>
                <w:div w:id="1131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13361">
      <w:bodyDiv w:val="1"/>
      <w:marLeft w:val="0"/>
      <w:marRight w:val="0"/>
      <w:marTop w:val="0"/>
      <w:marBottom w:val="0"/>
      <w:divBdr>
        <w:top w:val="none" w:sz="0" w:space="0" w:color="auto"/>
        <w:left w:val="none" w:sz="0" w:space="0" w:color="auto"/>
        <w:bottom w:val="none" w:sz="0" w:space="0" w:color="auto"/>
        <w:right w:val="none" w:sz="0" w:space="0" w:color="auto"/>
      </w:divBdr>
    </w:div>
    <w:div w:id="1980651316">
      <w:bodyDiv w:val="1"/>
      <w:marLeft w:val="0"/>
      <w:marRight w:val="0"/>
      <w:marTop w:val="0"/>
      <w:marBottom w:val="0"/>
      <w:divBdr>
        <w:top w:val="none" w:sz="0" w:space="0" w:color="auto"/>
        <w:left w:val="none" w:sz="0" w:space="0" w:color="auto"/>
        <w:bottom w:val="none" w:sz="0" w:space="0" w:color="auto"/>
        <w:right w:val="none" w:sz="0" w:space="0" w:color="auto"/>
      </w:divBdr>
    </w:div>
    <w:div w:id="1992902249">
      <w:bodyDiv w:val="1"/>
      <w:marLeft w:val="0"/>
      <w:marRight w:val="0"/>
      <w:marTop w:val="0"/>
      <w:marBottom w:val="0"/>
      <w:divBdr>
        <w:top w:val="none" w:sz="0" w:space="0" w:color="auto"/>
        <w:left w:val="none" w:sz="0" w:space="0" w:color="auto"/>
        <w:bottom w:val="none" w:sz="0" w:space="0" w:color="auto"/>
        <w:right w:val="none" w:sz="0" w:space="0" w:color="auto"/>
      </w:divBdr>
    </w:div>
    <w:div w:id="2032295981">
      <w:bodyDiv w:val="1"/>
      <w:marLeft w:val="0"/>
      <w:marRight w:val="0"/>
      <w:marTop w:val="0"/>
      <w:marBottom w:val="0"/>
      <w:divBdr>
        <w:top w:val="none" w:sz="0" w:space="0" w:color="auto"/>
        <w:left w:val="none" w:sz="0" w:space="0" w:color="auto"/>
        <w:bottom w:val="none" w:sz="0" w:space="0" w:color="auto"/>
        <w:right w:val="none" w:sz="0" w:space="0" w:color="auto"/>
      </w:divBdr>
      <w:divsChild>
        <w:div w:id="1426460025">
          <w:marLeft w:val="0"/>
          <w:marRight w:val="0"/>
          <w:marTop w:val="0"/>
          <w:marBottom w:val="0"/>
          <w:divBdr>
            <w:top w:val="none" w:sz="0" w:space="0" w:color="auto"/>
            <w:left w:val="none" w:sz="0" w:space="0" w:color="auto"/>
            <w:bottom w:val="none" w:sz="0" w:space="0" w:color="auto"/>
            <w:right w:val="none" w:sz="0" w:space="0" w:color="auto"/>
          </w:divBdr>
        </w:div>
      </w:divsChild>
    </w:div>
    <w:div w:id="2035767605">
      <w:bodyDiv w:val="1"/>
      <w:marLeft w:val="0"/>
      <w:marRight w:val="0"/>
      <w:marTop w:val="0"/>
      <w:marBottom w:val="0"/>
      <w:divBdr>
        <w:top w:val="none" w:sz="0" w:space="0" w:color="auto"/>
        <w:left w:val="none" w:sz="0" w:space="0" w:color="auto"/>
        <w:bottom w:val="none" w:sz="0" w:space="0" w:color="auto"/>
        <w:right w:val="none" w:sz="0" w:space="0" w:color="auto"/>
      </w:divBdr>
      <w:divsChild>
        <w:div w:id="1467964993">
          <w:marLeft w:val="0"/>
          <w:marRight w:val="0"/>
          <w:marTop w:val="0"/>
          <w:marBottom w:val="0"/>
          <w:divBdr>
            <w:top w:val="none" w:sz="0" w:space="0" w:color="auto"/>
            <w:left w:val="none" w:sz="0" w:space="0" w:color="auto"/>
            <w:bottom w:val="none" w:sz="0" w:space="0" w:color="auto"/>
            <w:right w:val="none" w:sz="0" w:space="0" w:color="auto"/>
          </w:divBdr>
          <w:divsChild>
            <w:div w:id="2119137504">
              <w:marLeft w:val="0"/>
              <w:marRight w:val="2"/>
              <w:marTop w:val="0"/>
              <w:marBottom w:val="0"/>
              <w:divBdr>
                <w:top w:val="none" w:sz="0" w:space="0" w:color="auto"/>
                <w:left w:val="none" w:sz="0" w:space="0" w:color="auto"/>
                <w:bottom w:val="none" w:sz="0" w:space="0" w:color="auto"/>
                <w:right w:val="none" w:sz="0" w:space="0" w:color="auto"/>
              </w:divBdr>
              <w:divsChild>
                <w:div w:id="2051759290">
                  <w:marLeft w:val="0"/>
                  <w:marRight w:val="0"/>
                  <w:marTop w:val="0"/>
                  <w:marBottom w:val="0"/>
                  <w:divBdr>
                    <w:top w:val="none" w:sz="0" w:space="0" w:color="auto"/>
                    <w:left w:val="none" w:sz="0" w:space="0" w:color="auto"/>
                    <w:bottom w:val="none" w:sz="0" w:space="0" w:color="auto"/>
                    <w:right w:val="none" w:sz="0" w:space="0" w:color="auto"/>
                  </w:divBdr>
                  <w:divsChild>
                    <w:div w:id="1047071187">
                      <w:marLeft w:val="0"/>
                      <w:marRight w:val="3"/>
                      <w:marTop w:val="0"/>
                      <w:marBottom w:val="525"/>
                      <w:divBdr>
                        <w:top w:val="none" w:sz="0" w:space="0" w:color="auto"/>
                        <w:left w:val="none" w:sz="0" w:space="0" w:color="auto"/>
                        <w:bottom w:val="none" w:sz="0" w:space="0" w:color="auto"/>
                        <w:right w:val="none" w:sz="0" w:space="0" w:color="auto"/>
                      </w:divBdr>
                      <w:divsChild>
                        <w:div w:id="2081126360">
                          <w:marLeft w:val="0"/>
                          <w:marRight w:val="0"/>
                          <w:marTop w:val="0"/>
                          <w:marBottom w:val="0"/>
                          <w:divBdr>
                            <w:top w:val="none" w:sz="0" w:space="0" w:color="auto"/>
                            <w:left w:val="none" w:sz="0" w:space="0" w:color="auto"/>
                            <w:bottom w:val="none" w:sz="0" w:space="0" w:color="auto"/>
                            <w:right w:val="none" w:sz="0" w:space="0" w:color="auto"/>
                          </w:divBdr>
                          <w:divsChild>
                            <w:div w:id="3406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000153">
      <w:bodyDiv w:val="1"/>
      <w:marLeft w:val="0"/>
      <w:marRight w:val="0"/>
      <w:marTop w:val="0"/>
      <w:marBottom w:val="0"/>
      <w:divBdr>
        <w:top w:val="none" w:sz="0" w:space="0" w:color="auto"/>
        <w:left w:val="none" w:sz="0" w:space="0" w:color="auto"/>
        <w:bottom w:val="none" w:sz="0" w:space="0" w:color="auto"/>
        <w:right w:val="none" w:sz="0" w:space="0" w:color="auto"/>
      </w:divBdr>
    </w:div>
    <w:div w:id="2071613645">
      <w:bodyDiv w:val="1"/>
      <w:marLeft w:val="0"/>
      <w:marRight w:val="0"/>
      <w:marTop w:val="0"/>
      <w:marBottom w:val="0"/>
      <w:divBdr>
        <w:top w:val="none" w:sz="0" w:space="0" w:color="auto"/>
        <w:left w:val="none" w:sz="0" w:space="0" w:color="auto"/>
        <w:bottom w:val="none" w:sz="0" w:space="0" w:color="auto"/>
        <w:right w:val="none" w:sz="0" w:space="0" w:color="auto"/>
      </w:divBdr>
    </w:div>
    <w:div w:id="2073262598">
      <w:bodyDiv w:val="1"/>
      <w:marLeft w:val="0"/>
      <w:marRight w:val="0"/>
      <w:marTop w:val="0"/>
      <w:marBottom w:val="0"/>
      <w:divBdr>
        <w:top w:val="none" w:sz="0" w:space="0" w:color="auto"/>
        <w:left w:val="none" w:sz="0" w:space="0" w:color="auto"/>
        <w:bottom w:val="none" w:sz="0" w:space="0" w:color="auto"/>
        <w:right w:val="none" w:sz="0" w:space="0" w:color="auto"/>
      </w:divBdr>
      <w:divsChild>
        <w:div w:id="1390837041">
          <w:marLeft w:val="0"/>
          <w:marRight w:val="0"/>
          <w:marTop w:val="0"/>
          <w:marBottom w:val="0"/>
          <w:divBdr>
            <w:top w:val="none" w:sz="0" w:space="0" w:color="auto"/>
            <w:left w:val="none" w:sz="0" w:space="0" w:color="auto"/>
            <w:bottom w:val="none" w:sz="0" w:space="0" w:color="auto"/>
            <w:right w:val="none" w:sz="0" w:space="0" w:color="auto"/>
          </w:divBdr>
          <w:divsChild>
            <w:div w:id="775826674">
              <w:marLeft w:val="1275"/>
              <w:marRight w:val="0"/>
              <w:marTop w:val="0"/>
              <w:marBottom w:val="225"/>
              <w:divBdr>
                <w:top w:val="none" w:sz="0" w:space="0" w:color="auto"/>
                <w:left w:val="none" w:sz="0" w:space="0" w:color="auto"/>
                <w:bottom w:val="none" w:sz="0" w:space="0" w:color="auto"/>
                <w:right w:val="none" w:sz="0" w:space="0" w:color="auto"/>
              </w:divBdr>
              <w:divsChild>
                <w:div w:id="1656185160">
                  <w:marLeft w:val="0"/>
                  <w:marRight w:val="0"/>
                  <w:marTop w:val="0"/>
                  <w:marBottom w:val="0"/>
                  <w:divBdr>
                    <w:top w:val="single" w:sz="2" w:space="4" w:color="CDDFF6"/>
                    <w:left w:val="single" w:sz="2" w:space="6" w:color="CDDFF6"/>
                    <w:bottom w:val="single" w:sz="2" w:space="4" w:color="CDDFF6"/>
                    <w:right w:val="single" w:sz="2" w:space="6" w:color="CDDFF6"/>
                  </w:divBdr>
                  <w:divsChild>
                    <w:div w:id="106513015">
                      <w:marLeft w:val="0"/>
                      <w:marRight w:val="0"/>
                      <w:marTop w:val="0"/>
                      <w:marBottom w:val="0"/>
                      <w:divBdr>
                        <w:top w:val="none" w:sz="0" w:space="0" w:color="auto"/>
                        <w:left w:val="none" w:sz="0" w:space="0" w:color="auto"/>
                        <w:bottom w:val="none" w:sz="0" w:space="0" w:color="auto"/>
                        <w:right w:val="none" w:sz="0" w:space="0" w:color="auto"/>
                      </w:divBdr>
                    </w:div>
                    <w:div w:id="129247974">
                      <w:marLeft w:val="0"/>
                      <w:marRight w:val="0"/>
                      <w:marTop w:val="0"/>
                      <w:marBottom w:val="0"/>
                      <w:divBdr>
                        <w:top w:val="none" w:sz="0" w:space="0" w:color="auto"/>
                        <w:left w:val="none" w:sz="0" w:space="0" w:color="auto"/>
                        <w:bottom w:val="none" w:sz="0" w:space="0" w:color="auto"/>
                        <w:right w:val="none" w:sz="0" w:space="0" w:color="auto"/>
                      </w:divBdr>
                    </w:div>
                    <w:div w:id="183637624">
                      <w:marLeft w:val="0"/>
                      <w:marRight w:val="0"/>
                      <w:marTop w:val="0"/>
                      <w:marBottom w:val="0"/>
                      <w:divBdr>
                        <w:top w:val="none" w:sz="0" w:space="0" w:color="auto"/>
                        <w:left w:val="none" w:sz="0" w:space="0" w:color="auto"/>
                        <w:bottom w:val="none" w:sz="0" w:space="0" w:color="auto"/>
                        <w:right w:val="none" w:sz="0" w:space="0" w:color="auto"/>
                      </w:divBdr>
                    </w:div>
                    <w:div w:id="231933751">
                      <w:marLeft w:val="0"/>
                      <w:marRight w:val="0"/>
                      <w:marTop w:val="0"/>
                      <w:marBottom w:val="0"/>
                      <w:divBdr>
                        <w:top w:val="none" w:sz="0" w:space="0" w:color="auto"/>
                        <w:left w:val="none" w:sz="0" w:space="0" w:color="auto"/>
                        <w:bottom w:val="none" w:sz="0" w:space="0" w:color="auto"/>
                        <w:right w:val="none" w:sz="0" w:space="0" w:color="auto"/>
                      </w:divBdr>
                    </w:div>
                    <w:div w:id="234098172">
                      <w:marLeft w:val="0"/>
                      <w:marRight w:val="0"/>
                      <w:marTop w:val="0"/>
                      <w:marBottom w:val="0"/>
                      <w:divBdr>
                        <w:top w:val="none" w:sz="0" w:space="0" w:color="auto"/>
                        <w:left w:val="none" w:sz="0" w:space="0" w:color="auto"/>
                        <w:bottom w:val="none" w:sz="0" w:space="0" w:color="auto"/>
                        <w:right w:val="none" w:sz="0" w:space="0" w:color="auto"/>
                      </w:divBdr>
                    </w:div>
                    <w:div w:id="381372996">
                      <w:marLeft w:val="0"/>
                      <w:marRight w:val="0"/>
                      <w:marTop w:val="0"/>
                      <w:marBottom w:val="0"/>
                      <w:divBdr>
                        <w:top w:val="none" w:sz="0" w:space="0" w:color="auto"/>
                        <w:left w:val="none" w:sz="0" w:space="0" w:color="auto"/>
                        <w:bottom w:val="none" w:sz="0" w:space="0" w:color="auto"/>
                        <w:right w:val="none" w:sz="0" w:space="0" w:color="auto"/>
                      </w:divBdr>
                    </w:div>
                    <w:div w:id="397939189">
                      <w:marLeft w:val="0"/>
                      <w:marRight w:val="0"/>
                      <w:marTop w:val="0"/>
                      <w:marBottom w:val="0"/>
                      <w:divBdr>
                        <w:top w:val="none" w:sz="0" w:space="0" w:color="auto"/>
                        <w:left w:val="none" w:sz="0" w:space="0" w:color="auto"/>
                        <w:bottom w:val="none" w:sz="0" w:space="0" w:color="auto"/>
                        <w:right w:val="none" w:sz="0" w:space="0" w:color="auto"/>
                      </w:divBdr>
                    </w:div>
                    <w:div w:id="439179816">
                      <w:marLeft w:val="0"/>
                      <w:marRight w:val="0"/>
                      <w:marTop w:val="0"/>
                      <w:marBottom w:val="0"/>
                      <w:divBdr>
                        <w:top w:val="none" w:sz="0" w:space="0" w:color="auto"/>
                        <w:left w:val="none" w:sz="0" w:space="0" w:color="auto"/>
                        <w:bottom w:val="none" w:sz="0" w:space="0" w:color="auto"/>
                        <w:right w:val="none" w:sz="0" w:space="0" w:color="auto"/>
                      </w:divBdr>
                    </w:div>
                    <w:div w:id="458453238">
                      <w:marLeft w:val="0"/>
                      <w:marRight w:val="0"/>
                      <w:marTop w:val="0"/>
                      <w:marBottom w:val="0"/>
                      <w:divBdr>
                        <w:top w:val="none" w:sz="0" w:space="0" w:color="auto"/>
                        <w:left w:val="none" w:sz="0" w:space="0" w:color="auto"/>
                        <w:bottom w:val="none" w:sz="0" w:space="0" w:color="auto"/>
                        <w:right w:val="none" w:sz="0" w:space="0" w:color="auto"/>
                      </w:divBdr>
                    </w:div>
                    <w:div w:id="672953391">
                      <w:marLeft w:val="0"/>
                      <w:marRight w:val="0"/>
                      <w:marTop w:val="0"/>
                      <w:marBottom w:val="0"/>
                      <w:divBdr>
                        <w:top w:val="none" w:sz="0" w:space="0" w:color="auto"/>
                        <w:left w:val="none" w:sz="0" w:space="0" w:color="auto"/>
                        <w:bottom w:val="none" w:sz="0" w:space="0" w:color="auto"/>
                        <w:right w:val="none" w:sz="0" w:space="0" w:color="auto"/>
                      </w:divBdr>
                    </w:div>
                    <w:div w:id="685250545">
                      <w:marLeft w:val="0"/>
                      <w:marRight w:val="0"/>
                      <w:marTop w:val="0"/>
                      <w:marBottom w:val="0"/>
                      <w:divBdr>
                        <w:top w:val="none" w:sz="0" w:space="0" w:color="auto"/>
                        <w:left w:val="none" w:sz="0" w:space="0" w:color="auto"/>
                        <w:bottom w:val="none" w:sz="0" w:space="0" w:color="auto"/>
                        <w:right w:val="none" w:sz="0" w:space="0" w:color="auto"/>
                      </w:divBdr>
                    </w:div>
                    <w:div w:id="749237100">
                      <w:marLeft w:val="0"/>
                      <w:marRight w:val="0"/>
                      <w:marTop w:val="0"/>
                      <w:marBottom w:val="0"/>
                      <w:divBdr>
                        <w:top w:val="none" w:sz="0" w:space="0" w:color="auto"/>
                        <w:left w:val="none" w:sz="0" w:space="0" w:color="auto"/>
                        <w:bottom w:val="none" w:sz="0" w:space="0" w:color="auto"/>
                        <w:right w:val="none" w:sz="0" w:space="0" w:color="auto"/>
                      </w:divBdr>
                    </w:div>
                    <w:div w:id="766003656">
                      <w:marLeft w:val="0"/>
                      <w:marRight w:val="0"/>
                      <w:marTop w:val="0"/>
                      <w:marBottom w:val="0"/>
                      <w:divBdr>
                        <w:top w:val="none" w:sz="0" w:space="0" w:color="auto"/>
                        <w:left w:val="none" w:sz="0" w:space="0" w:color="auto"/>
                        <w:bottom w:val="none" w:sz="0" w:space="0" w:color="auto"/>
                        <w:right w:val="none" w:sz="0" w:space="0" w:color="auto"/>
                      </w:divBdr>
                    </w:div>
                    <w:div w:id="866799205">
                      <w:marLeft w:val="0"/>
                      <w:marRight w:val="0"/>
                      <w:marTop w:val="0"/>
                      <w:marBottom w:val="0"/>
                      <w:divBdr>
                        <w:top w:val="none" w:sz="0" w:space="0" w:color="auto"/>
                        <w:left w:val="none" w:sz="0" w:space="0" w:color="auto"/>
                        <w:bottom w:val="none" w:sz="0" w:space="0" w:color="auto"/>
                        <w:right w:val="none" w:sz="0" w:space="0" w:color="auto"/>
                      </w:divBdr>
                    </w:div>
                    <w:div w:id="1004624474">
                      <w:marLeft w:val="0"/>
                      <w:marRight w:val="0"/>
                      <w:marTop w:val="0"/>
                      <w:marBottom w:val="0"/>
                      <w:divBdr>
                        <w:top w:val="none" w:sz="0" w:space="0" w:color="auto"/>
                        <w:left w:val="none" w:sz="0" w:space="0" w:color="auto"/>
                        <w:bottom w:val="none" w:sz="0" w:space="0" w:color="auto"/>
                        <w:right w:val="none" w:sz="0" w:space="0" w:color="auto"/>
                      </w:divBdr>
                    </w:div>
                    <w:div w:id="1190995536">
                      <w:marLeft w:val="0"/>
                      <w:marRight w:val="0"/>
                      <w:marTop w:val="0"/>
                      <w:marBottom w:val="0"/>
                      <w:divBdr>
                        <w:top w:val="none" w:sz="0" w:space="0" w:color="auto"/>
                        <w:left w:val="none" w:sz="0" w:space="0" w:color="auto"/>
                        <w:bottom w:val="none" w:sz="0" w:space="0" w:color="auto"/>
                        <w:right w:val="none" w:sz="0" w:space="0" w:color="auto"/>
                      </w:divBdr>
                    </w:div>
                    <w:div w:id="1237201748">
                      <w:marLeft w:val="0"/>
                      <w:marRight w:val="0"/>
                      <w:marTop w:val="0"/>
                      <w:marBottom w:val="0"/>
                      <w:divBdr>
                        <w:top w:val="none" w:sz="0" w:space="0" w:color="auto"/>
                        <w:left w:val="none" w:sz="0" w:space="0" w:color="auto"/>
                        <w:bottom w:val="none" w:sz="0" w:space="0" w:color="auto"/>
                        <w:right w:val="none" w:sz="0" w:space="0" w:color="auto"/>
                      </w:divBdr>
                    </w:div>
                    <w:div w:id="1250504882">
                      <w:marLeft w:val="0"/>
                      <w:marRight w:val="0"/>
                      <w:marTop w:val="0"/>
                      <w:marBottom w:val="0"/>
                      <w:divBdr>
                        <w:top w:val="none" w:sz="0" w:space="0" w:color="auto"/>
                        <w:left w:val="none" w:sz="0" w:space="0" w:color="auto"/>
                        <w:bottom w:val="none" w:sz="0" w:space="0" w:color="auto"/>
                        <w:right w:val="none" w:sz="0" w:space="0" w:color="auto"/>
                      </w:divBdr>
                    </w:div>
                    <w:div w:id="1315987559">
                      <w:marLeft w:val="0"/>
                      <w:marRight w:val="0"/>
                      <w:marTop w:val="0"/>
                      <w:marBottom w:val="0"/>
                      <w:divBdr>
                        <w:top w:val="none" w:sz="0" w:space="0" w:color="auto"/>
                        <w:left w:val="none" w:sz="0" w:space="0" w:color="auto"/>
                        <w:bottom w:val="none" w:sz="0" w:space="0" w:color="auto"/>
                        <w:right w:val="none" w:sz="0" w:space="0" w:color="auto"/>
                      </w:divBdr>
                    </w:div>
                    <w:div w:id="1351880814">
                      <w:marLeft w:val="0"/>
                      <w:marRight w:val="0"/>
                      <w:marTop w:val="0"/>
                      <w:marBottom w:val="0"/>
                      <w:divBdr>
                        <w:top w:val="none" w:sz="0" w:space="0" w:color="auto"/>
                        <w:left w:val="none" w:sz="0" w:space="0" w:color="auto"/>
                        <w:bottom w:val="none" w:sz="0" w:space="0" w:color="auto"/>
                        <w:right w:val="none" w:sz="0" w:space="0" w:color="auto"/>
                      </w:divBdr>
                    </w:div>
                    <w:div w:id="1407846924">
                      <w:marLeft w:val="0"/>
                      <w:marRight w:val="0"/>
                      <w:marTop w:val="0"/>
                      <w:marBottom w:val="0"/>
                      <w:divBdr>
                        <w:top w:val="none" w:sz="0" w:space="0" w:color="auto"/>
                        <w:left w:val="none" w:sz="0" w:space="0" w:color="auto"/>
                        <w:bottom w:val="none" w:sz="0" w:space="0" w:color="auto"/>
                        <w:right w:val="none" w:sz="0" w:space="0" w:color="auto"/>
                      </w:divBdr>
                    </w:div>
                    <w:div w:id="1629311712">
                      <w:marLeft w:val="0"/>
                      <w:marRight w:val="0"/>
                      <w:marTop w:val="0"/>
                      <w:marBottom w:val="0"/>
                      <w:divBdr>
                        <w:top w:val="none" w:sz="0" w:space="0" w:color="auto"/>
                        <w:left w:val="none" w:sz="0" w:space="0" w:color="auto"/>
                        <w:bottom w:val="none" w:sz="0" w:space="0" w:color="auto"/>
                        <w:right w:val="none" w:sz="0" w:space="0" w:color="auto"/>
                      </w:divBdr>
                    </w:div>
                    <w:div w:id="1653409083">
                      <w:marLeft w:val="0"/>
                      <w:marRight w:val="0"/>
                      <w:marTop w:val="0"/>
                      <w:marBottom w:val="0"/>
                      <w:divBdr>
                        <w:top w:val="none" w:sz="0" w:space="0" w:color="auto"/>
                        <w:left w:val="none" w:sz="0" w:space="0" w:color="auto"/>
                        <w:bottom w:val="none" w:sz="0" w:space="0" w:color="auto"/>
                        <w:right w:val="none" w:sz="0" w:space="0" w:color="auto"/>
                      </w:divBdr>
                    </w:div>
                    <w:div w:id="1679966208">
                      <w:marLeft w:val="0"/>
                      <w:marRight w:val="0"/>
                      <w:marTop w:val="0"/>
                      <w:marBottom w:val="0"/>
                      <w:divBdr>
                        <w:top w:val="none" w:sz="0" w:space="0" w:color="auto"/>
                        <w:left w:val="none" w:sz="0" w:space="0" w:color="auto"/>
                        <w:bottom w:val="none" w:sz="0" w:space="0" w:color="auto"/>
                        <w:right w:val="none" w:sz="0" w:space="0" w:color="auto"/>
                      </w:divBdr>
                    </w:div>
                    <w:div w:id="1711758203">
                      <w:marLeft w:val="0"/>
                      <w:marRight w:val="0"/>
                      <w:marTop w:val="0"/>
                      <w:marBottom w:val="0"/>
                      <w:divBdr>
                        <w:top w:val="none" w:sz="0" w:space="0" w:color="auto"/>
                        <w:left w:val="none" w:sz="0" w:space="0" w:color="auto"/>
                        <w:bottom w:val="none" w:sz="0" w:space="0" w:color="auto"/>
                        <w:right w:val="none" w:sz="0" w:space="0" w:color="auto"/>
                      </w:divBdr>
                    </w:div>
                    <w:div w:id="1723481665">
                      <w:marLeft w:val="0"/>
                      <w:marRight w:val="0"/>
                      <w:marTop w:val="0"/>
                      <w:marBottom w:val="0"/>
                      <w:divBdr>
                        <w:top w:val="none" w:sz="0" w:space="0" w:color="auto"/>
                        <w:left w:val="none" w:sz="0" w:space="0" w:color="auto"/>
                        <w:bottom w:val="none" w:sz="0" w:space="0" w:color="auto"/>
                        <w:right w:val="none" w:sz="0" w:space="0" w:color="auto"/>
                      </w:divBdr>
                    </w:div>
                    <w:div w:id="1737701410">
                      <w:marLeft w:val="0"/>
                      <w:marRight w:val="0"/>
                      <w:marTop w:val="0"/>
                      <w:marBottom w:val="0"/>
                      <w:divBdr>
                        <w:top w:val="none" w:sz="0" w:space="0" w:color="auto"/>
                        <w:left w:val="none" w:sz="0" w:space="0" w:color="auto"/>
                        <w:bottom w:val="none" w:sz="0" w:space="0" w:color="auto"/>
                        <w:right w:val="none" w:sz="0" w:space="0" w:color="auto"/>
                      </w:divBdr>
                    </w:div>
                    <w:div w:id="1738239735">
                      <w:marLeft w:val="0"/>
                      <w:marRight w:val="0"/>
                      <w:marTop w:val="0"/>
                      <w:marBottom w:val="0"/>
                      <w:divBdr>
                        <w:top w:val="none" w:sz="0" w:space="0" w:color="auto"/>
                        <w:left w:val="none" w:sz="0" w:space="0" w:color="auto"/>
                        <w:bottom w:val="none" w:sz="0" w:space="0" w:color="auto"/>
                        <w:right w:val="none" w:sz="0" w:space="0" w:color="auto"/>
                      </w:divBdr>
                    </w:div>
                    <w:div w:id="17964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15548">
      <w:bodyDiv w:val="1"/>
      <w:marLeft w:val="0"/>
      <w:marRight w:val="0"/>
      <w:marTop w:val="0"/>
      <w:marBottom w:val="0"/>
      <w:divBdr>
        <w:top w:val="none" w:sz="0" w:space="0" w:color="auto"/>
        <w:left w:val="none" w:sz="0" w:space="0" w:color="auto"/>
        <w:bottom w:val="none" w:sz="0" w:space="0" w:color="auto"/>
        <w:right w:val="none" w:sz="0" w:space="0" w:color="auto"/>
      </w:divBdr>
    </w:div>
    <w:div w:id="2079286291">
      <w:bodyDiv w:val="1"/>
      <w:marLeft w:val="0"/>
      <w:marRight w:val="0"/>
      <w:marTop w:val="0"/>
      <w:marBottom w:val="0"/>
      <w:divBdr>
        <w:top w:val="none" w:sz="0" w:space="0" w:color="auto"/>
        <w:left w:val="none" w:sz="0" w:space="0" w:color="auto"/>
        <w:bottom w:val="none" w:sz="0" w:space="0" w:color="auto"/>
        <w:right w:val="none" w:sz="0" w:space="0" w:color="auto"/>
      </w:divBdr>
    </w:div>
    <w:div w:id="2087413792">
      <w:bodyDiv w:val="1"/>
      <w:marLeft w:val="0"/>
      <w:marRight w:val="0"/>
      <w:marTop w:val="0"/>
      <w:marBottom w:val="98"/>
      <w:divBdr>
        <w:top w:val="none" w:sz="0" w:space="0" w:color="auto"/>
        <w:left w:val="none" w:sz="0" w:space="0" w:color="auto"/>
        <w:bottom w:val="none" w:sz="0" w:space="0" w:color="auto"/>
        <w:right w:val="none" w:sz="0" w:space="0" w:color="auto"/>
      </w:divBdr>
      <w:divsChild>
        <w:div w:id="1428119528">
          <w:marLeft w:val="0"/>
          <w:marRight w:val="0"/>
          <w:marTop w:val="0"/>
          <w:marBottom w:val="0"/>
          <w:divBdr>
            <w:top w:val="none" w:sz="0" w:space="0" w:color="auto"/>
            <w:left w:val="none" w:sz="0" w:space="0" w:color="auto"/>
            <w:bottom w:val="none" w:sz="0" w:space="0" w:color="auto"/>
            <w:right w:val="none" w:sz="0" w:space="0" w:color="auto"/>
          </w:divBdr>
          <w:divsChild>
            <w:div w:id="1530531289">
              <w:marLeft w:val="0"/>
              <w:marRight w:val="0"/>
              <w:marTop w:val="0"/>
              <w:marBottom w:val="0"/>
              <w:divBdr>
                <w:top w:val="none" w:sz="0" w:space="0" w:color="auto"/>
                <w:left w:val="none" w:sz="0" w:space="0" w:color="auto"/>
                <w:bottom w:val="none" w:sz="0" w:space="0" w:color="auto"/>
                <w:right w:val="none" w:sz="0" w:space="0" w:color="auto"/>
              </w:divBdr>
              <w:divsChild>
                <w:div w:id="1860509974">
                  <w:marLeft w:val="0"/>
                  <w:marRight w:val="0"/>
                  <w:marTop w:val="0"/>
                  <w:marBottom w:val="0"/>
                  <w:divBdr>
                    <w:top w:val="none" w:sz="0" w:space="0" w:color="auto"/>
                    <w:left w:val="none" w:sz="0" w:space="0" w:color="auto"/>
                    <w:bottom w:val="none" w:sz="0" w:space="0" w:color="auto"/>
                    <w:right w:val="single" w:sz="2" w:space="3" w:color="D4D4D4"/>
                  </w:divBdr>
                  <w:divsChild>
                    <w:div w:id="836656925">
                      <w:marLeft w:val="0"/>
                      <w:marRight w:val="0"/>
                      <w:marTop w:val="0"/>
                      <w:marBottom w:val="0"/>
                      <w:divBdr>
                        <w:top w:val="none" w:sz="0" w:space="0" w:color="auto"/>
                        <w:left w:val="single" w:sz="2" w:space="5" w:color="D4D4D4"/>
                        <w:bottom w:val="none" w:sz="0" w:space="0" w:color="auto"/>
                        <w:right w:val="none" w:sz="0" w:space="0" w:color="auto"/>
                      </w:divBdr>
                    </w:div>
                  </w:divsChild>
                </w:div>
              </w:divsChild>
            </w:div>
          </w:divsChild>
        </w:div>
      </w:divsChild>
    </w:div>
    <w:div w:id="2136294204">
      <w:bodyDiv w:val="1"/>
      <w:marLeft w:val="0"/>
      <w:marRight w:val="0"/>
      <w:marTop w:val="0"/>
      <w:marBottom w:val="0"/>
      <w:divBdr>
        <w:top w:val="none" w:sz="0" w:space="0" w:color="auto"/>
        <w:left w:val="none" w:sz="0" w:space="0" w:color="auto"/>
        <w:bottom w:val="none" w:sz="0" w:space="0" w:color="auto"/>
        <w:right w:val="none" w:sz="0" w:space="0" w:color="auto"/>
      </w:divBdr>
      <w:divsChild>
        <w:div w:id="721907138">
          <w:marLeft w:val="0"/>
          <w:marRight w:val="0"/>
          <w:marTop w:val="0"/>
          <w:marBottom w:val="0"/>
          <w:divBdr>
            <w:top w:val="none" w:sz="0" w:space="0" w:color="auto"/>
            <w:left w:val="none" w:sz="0" w:space="0" w:color="auto"/>
            <w:bottom w:val="none" w:sz="0" w:space="0" w:color="auto"/>
            <w:right w:val="none" w:sz="0" w:space="0" w:color="auto"/>
          </w:divBdr>
          <w:divsChild>
            <w:div w:id="1399784563">
              <w:marLeft w:val="0"/>
              <w:marRight w:val="0"/>
              <w:marTop w:val="0"/>
              <w:marBottom w:val="0"/>
              <w:divBdr>
                <w:top w:val="none" w:sz="0" w:space="0" w:color="auto"/>
                <w:left w:val="none" w:sz="0" w:space="0" w:color="auto"/>
                <w:bottom w:val="none" w:sz="0" w:space="0" w:color="auto"/>
                <w:right w:val="single" w:sz="12" w:space="0" w:color="FC3B00"/>
              </w:divBdr>
            </w:div>
          </w:divsChild>
        </w:div>
        <w:div w:id="953638825">
          <w:marLeft w:val="0"/>
          <w:marRight w:val="0"/>
          <w:marTop w:val="0"/>
          <w:marBottom w:val="0"/>
          <w:divBdr>
            <w:top w:val="none" w:sz="0" w:space="0" w:color="auto"/>
            <w:left w:val="none" w:sz="0" w:space="0" w:color="auto"/>
            <w:bottom w:val="none" w:sz="0" w:space="0" w:color="auto"/>
            <w:right w:val="none" w:sz="0" w:space="0" w:color="auto"/>
          </w:divBdr>
        </w:div>
      </w:divsChild>
    </w:div>
    <w:div w:id="2137289502">
      <w:bodyDiv w:val="1"/>
      <w:marLeft w:val="0"/>
      <w:marRight w:val="0"/>
      <w:marTop w:val="0"/>
      <w:marBottom w:val="0"/>
      <w:divBdr>
        <w:top w:val="none" w:sz="0" w:space="0" w:color="auto"/>
        <w:left w:val="none" w:sz="0" w:space="0" w:color="auto"/>
        <w:bottom w:val="none" w:sz="0" w:space="0" w:color="auto"/>
        <w:right w:val="none" w:sz="0" w:space="0" w:color="auto"/>
      </w:divBdr>
    </w:div>
    <w:div w:id="2146197275">
      <w:bodyDiv w:val="1"/>
      <w:marLeft w:val="0"/>
      <w:marRight w:val="0"/>
      <w:marTop w:val="0"/>
      <w:marBottom w:val="0"/>
      <w:divBdr>
        <w:top w:val="none" w:sz="0" w:space="0" w:color="auto"/>
        <w:left w:val="none" w:sz="0" w:space="0" w:color="auto"/>
        <w:bottom w:val="none" w:sz="0" w:space="0" w:color="auto"/>
        <w:right w:val="none" w:sz="0" w:space="0" w:color="auto"/>
      </w:divBdr>
      <w:divsChild>
        <w:div w:id="1322588458">
          <w:marLeft w:val="0"/>
          <w:marRight w:val="0"/>
          <w:marTop w:val="0"/>
          <w:marBottom w:val="100"/>
          <w:divBdr>
            <w:top w:val="none" w:sz="0" w:space="0" w:color="auto"/>
            <w:left w:val="none" w:sz="0" w:space="0" w:color="auto"/>
            <w:bottom w:val="none" w:sz="0" w:space="0" w:color="auto"/>
            <w:right w:val="none" w:sz="0" w:space="0" w:color="auto"/>
          </w:divBdr>
          <w:divsChild>
            <w:div w:id="1120879229">
              <w:marLeft w:val="0"/>
              <w:marRight w:val="0"/>
              <w:marTop w:val="38"/>
              <w:marBottom w:val="0"/>
              <w:divBdr>
                <w:top w:val="none" w:sz="0" w:space="0" w:color="auto"/>
                <w:left w:val="none" w:sz="0" w:space="0" w:color="auto"/>
                <w:bottom w:val="none" w:sz="0" w:space="0" w:color="auto"/>
                <w:right w:val="none" w:sz="0" w:space="0" w:color="auto"/>
              </w:divBdr>
              <w:divsChild>
                <w:div w:id="515923616">
                  <w:marLeft w:val="0"/>
                  <w:marRight w:val="0"/>
                  <w:marTop w:val="0"/>
                  <w:marBottom w:val="90"/>
                  <w:divBdr>
                    <w:top w:val="single" w:sz="2" w:space="0" w:color="E7E7E7"/>
                    <w:left w:val="single" w:sz="2" w:space="0" w:color="E7E7E7"/>
                    <w:bottom w:val="single" w:sz="2" w:space="0" w:color="E7E7E7"/>
                    <w:right w:val="single" w:sz="2" w:space="0" w:color="E7E7E7"/>
                  </w:divBdr>
                  <w:divsChild>
                    <w:div w:id="1985163942">
                      <w:marLeft w:val="0"/>
                      <w:marRight w:val="0"/>
                      <w:marTop w:val="0"/>
                      <w:marBottom w:val="0"/>
                      <w:divBdr>
                        <w:top w:val="none" w:sz="0" w:space="0" w:color="auto"/>
                        <w:left w:val="none" w:sz="0" w:space="0" w:color="auto"/>
                        <w:bottom w:val="none" w:sz="0" w:space="0" w:color="auto"/>
                        <w:right w:val="none" w:sz="0" w:space="0" w:color="auto"/>
                      </w:divBdr>
                      <w:divsChild>
                        <w:div w:id="1033650827">
                          <w:marLeft w:val="0"/>
                          <w:marRight w:val="0"/>
                          <w:marTop w:val="0"/>
                          <w:marBottom w:val="0"/>
                          <w:divBdr>
                            <w:top w:val="none" w:sz="0" w:space="0" w:color="auto"/>
                            <w:left w:val="none" w:sz="0" w:space="0" w:color="auto"/>
                            <w:bottom w:val="none" w:sz="0" w:space="0" w:color="auto"/>
                            <w:right w:val="none" w:sz="0" w:space="0" w:color="auto"/>
                          </w:divBdr>
                          <w:divsChild>
                            <w:div w:id="1381590879">
                              <w:marLeft w:val="0"/>
                              <w:marRight w:val="0"/>
                              <w:marTop w:val="0"/>
                              <w:marBottom w:val="0"/>
                              <w:divBdr>
                                <w:top w:val="single" w:sz="2" w:space="0" w:color="E7E7E7"/>
                                <w:left w:val="none" w:sz="0" w:space="0" w:color="auto"/>
                                <w:bottom w:val="none" w:sz="0" w:space="0" w:color="auto"/>
                                <w:right w:val="none" w:sz="0" w:space="0" w:color="auto"/>
                              </w:divBdr>
                              <w:divsChild>
                                <w:div w:id="1618675624">
                                  <w:marLeft w:val="0"/>
                                  <w:marRight w:val="0"/>
                                  <w:marTop w:val="0"/>
                                  <w:marBottom w:val="0"/>
                                  <w:divBdr>
                                    <w:top w:val="none" w:sz="0" w:space="0" w:color="auto"/>
                                    <w:left w:val="none" w:sz="0" w:space="0" w:color="auto"/>
                                    <w:bottom w:val="none" w:sz="0" w:space="0" w:color="auto"/>
                                    <w:right w:val="none" w:sz="0" w:space="0" w:color="auto"/>
                                  </w:divBdr>
                                  <w:divsChild>
                                    <w:div w:id="2065711645">
                                      <w:marLeft w:val="0"/>
                                      <w:marRight w:val="0"/>
                                      <w:marTop w:val="0"/>
                                      <w:marBottom w:val="0"/>
                                      <w:divBdr>
                                        <w:top w:val="none" w:sz="0" w:space="0" w:color="auto"/>
                                        <w:left w:val="none" w:sz="0" w:space="0" w:color="auto"/>
                                        <w:bottom w:val="none" w:sz="0" w:space="0" w:color="auto"/>
                                        <w:right w:val="none" w:sz="0" w:space="0" w:color="auto"/>
                                      </w:divBdr>
                                      <w:divsChild>
                                        <w:div w:id="1765177165">
                                          <w:marLeft w:val="0"/>
                                          <w:marRight w:val="0"/>
                                          <w:marTop w:val="0"/>
                                          <w:marBottom w:val="0"/>
                                          <w:divBdr>
                                            <w:top w:val="none" w:sz="0" w:space="0" w:color="auto"/>
                                            <w:left w:val="none" w:sz="0" w:space="0" w:color="auto"/>
                                            <w:bottom w:val="none" w:sz="0" w:space="0" w:color="auto"/>
                                            <w:right w:val="none" w:sz="0" w:space="0" w:color="auto"/>
                                          </w:divBdr>
                                          <w:divsChild>
                                            <w:div w:id="7765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2E4E4-097A-46A7-8B72-6035C098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816</Words>
  <Characters>4655</Characters>
  <Application>Microsoft Office Word</Application>
  <DocSecurity>0</DocSecurity>
  <Lines>38</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Amanda V.</cp:lastModifiedBy>
  <cp:revision>37</cp:revision>
  <cp:lastPrinted>2019-12-16T04:46:00Z</cp:lastPrinted>
  <dcterms:created xsi:type="dcterms:W3CDTF">2023-08-29T13:22:00Z</dcterms:created>
  <dcterms:modified xsi:type="dcterms:W3CDTF">2023-08-30T12:40:00Z</dcterms:modified>
</cp:coreProperties>
</file>